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0534" w14:textId="77777777" w:rsidR="00B167C1" w:rsidRPr="00FC6930" w:rsidRDefault="00B167C1" w:rsidP="00B167C1">
      <w:pPr>
        <w:spacing w:after="0" w:line="240" w:lineRule="auto"/>
        <w:jc w:val="center"/>
        <w:rPr>
          <w:rFonts w:ascii="Palatino Linotype" w:eastAsia="Calibri" w:hAnsi="Palatino Linotype" w:cs="Times New Roman"/>
          <w:b/>
          <w:spacing w:val="100"/>
          <w:lang w:eastAsia="en-US"/>
        </w:rPr>
      </w:pPr>
      <w:r w:rsidRPr="00FC6930">
        <w:rPr>
          <w:rFonts w:ascii="Palatino Linotype" w:hAnsi="Palatino Linotype" w:cstheme="majorHAnsi"/>
          <w:b/>
          <w:noProof/>
        </w:rPr>
        <w:drawing>
          <wp:inline distT="0" distB="0" distL="0" distR="0" wp14:anchorId="3C204EA7" wp14:editId="3E763EF9">
            <wp:extent cx="1530429" cy="95889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29" cy="958899"/>
                    </a:xfrm>
                    <a:prstGeom prst="rect">
                      <a:avLst/>
                    </a:prstGeom>
                  </pic:spPr>
                </pic:pic>
              </a:graphicData>
            </a:graphic>
          </wp:inline>
        </w:drawing>
      </w:r>
    </w:p>
    <w:p w14:paraId="606D78A6" w14:textId="77777777" w:rsidR="00B167C1" w:rsidRPr="00FC6930" w:rsidRDefault="00B167C1" w:rsidP="00B167C1">
      <w:pPr>
        <w:spacing w:after="0" w:line="240" w:lineRule="auto"/>
        <w:jc w:val="center"/>
        <w:rPr>
          <w:rFonts w:ascii="Palatino Linotype" w:eastAsia="Calibri" w:hAnsi="Palatino Linotype" w:cs="Times New Roman"/>
          <w:b/>
          <w:spacing w:val="100"/>
          <w:lang w:eastAsia="en-US"/>
        </w:rPr>
      </w:pPr>
    </w:p>
    <w:p w14:paraId="62BA738F" w14:textId="77777777" w:rsidR="00B167C1" w:rsidRPr="00663CB7" w:rsidRDefault="00B167C1" w:rsidP="00B167C1">
      <w:pPr>
        <w:spacing w:after="0" w:line="240" w:lineRule="auto"/>
        <w:jc w:val="center"/>
        <w:rPr>
          <w:rFonts w:ascii="Palatino Linotype" w:eastAsia="Calibri" w:hAnsi="Palatino Linotype" w:cs="Times New Roman"/>
          <w:b/>
          <w:spacing w:val="40"/>
          <w:lang w:eastAsia="en-US"/>
        </w:rPr>
      </w:pPr>
      <w:r w:rsidRPr="00663CB7">
        <w:rPr>
          <w:rFonts w:ascii="Palatino Linotype" w:eastAsia="Calibri" w:hAnsi="Palatino Linotype" w:cs="Times New Roman"/>
          <w:b/>
          <w:spacing w:val="40"/>
          <w:lang w:eastAsia="en-US"/>
        </w:rPr>
        <w:t>ADATKEZELÉSI TÁJÉKOZTATÓ</w:t>
      </w:r>
    </w:p>
    <w:p w14:paraId="25F02D70" w14:textId="77777777" w:rsidR="00B167C1" w:rsidRPr="00663CB7" w:rsidRDefault="00B167C1" w:rsidP="00B167C1">
      <w:pPr>
        <w:spacing w:after="0" w:line="240" w:lineRule="auto"/>
        <w:jc w:val="center"/>
        <w:rPr>
          <w:rFonts w:ascii="Palatino Linotype" w:eastAsia="Calibri" w:hAnsi="Palatino Linotype" w:cs="Times New Roman"/>
          <w:b/>
          <w:spacing w:val="40"/>
          <w:u w:val="single"/>
          <w:lang w:eastAsia="en-US"/>
        </w:rPr>
      </w:pPr>
    </w:p>
    <w:p w14:paraId="0A0BD82A" w14:textId="77777777" w:rsidR="00B167C1" w:rsidRPr="00663CB7" w:rsidRDefault="00B167C1" w:rsidP="00B167C1">
      <w:pPr>
        <w:pStyle w:val="Cmsor1"/>
        <w:spacing w:before="0" w:line="240" w:lineRule="auto"/>
        <w:jc w:val="center"/>
        <w:rPr>
          <w:rFonts w:ascii="Palatino Linotype" w:eastAsia="Calibri" w:hAnsi="Palatino Linotype"/>
          <w:color w:val="auto"/>
          <w:spacing w:val="40"/>
          <w:sz w:val="22"/>
          <w:szCs w:val="22"/>
        </w:rPr>
      </w:pPr>
      <w:r w:rsidRPr="00663CB7">
        <w:rPr>
          <w:rFonts w:ascii="Palatino Linotype" w:eastAsia="Calibri" w:hAnsi="Palatino Linotype"/>
          <w:color w:val="auto"/>
          <w:spacing w:val="40"/>
          <w:sz w:val="22"/>
          <w:szCs w:val="22"/>
        </w:rPr>
        <w:t>ÁLTALÁNOS INFORMÁCIÓK</w:t>
      </w:r>
    </w:p>
    <w:p w14:paraId="037078C3" w14:textId="77777777" w:rsidR="00B167C1" w:rsidRPr="00FC6930" w:rsidRDefault="00B167C1" w:rsidP="00B167C1">
      <w:pPr>
        <w:rPr>
          <w:rFonts w:ascii="Palatino Linotype" w:hAnsi="Palatino Linotype"/>
        </w:rPr>
      </w:pPr>
    </w:p>
    <w:p w14:paraId="0CD5787B" w14:textId="77777777" w:rsidR="00B167C1" w:rsidRPr="00FC6930" w:rsidRDefault="00B167C1" w:rsidP="00B167C1">
      <w:pPr>
        <w:spacing w:after="0" w:line="240" w:lineRule="auto"/>
        <w:jc w:val="both"/>
        <w:rPr>
          <w:rFonts w:ascii="Palatino Linotype" w:hAnsi="Palatino Linotype"/>
        </w:rPr>
      </w:pPr>
      <w:r w:rsidRPr="00FC6930">
        <w:rPr>
          <w:rFonts w:ascii="Palatino Linotype" w:hAnsi="Palatino Linotype"/>
          <w:b/>
          <w:bCs/>
        </w:rPr>
        <w:t xml:space="preserve">A </w:t>
      </w:r>
      <w:proofErr w:type="spellStart"/>
      <w:r w:rsidRPr="00FC6930">
        <w:rPr>
          <w:rFonts w:ascii="Palatino Linotype" w:hAnsi="Palatino Linotype" w:cstheme="majorHAnsi"/>
          <w:b/>
        </w:rPr>
        <w:t>SzakMÁzz</w:t>
      </w:r>
      <w:proofErr w:type="spellEnd"/>
      <w:r w:rsidRPr="00FC6930">
        <w:rPr>
          <w:rFonts w:ascii="Palatino Linotype" w:hAnsi="Palatino Linotype" w:cstheme="majorHAnsi"/>
          <w:b/>
        </w:rPr>
        <w:t>! a szakmatanulás népszerűsítéséért egyesület</w:t>
      </w:r>
      <w:r w:rsidRPr="00FC6930">
        <w:rPr>
          <w:rFonts w:ascii="Palatino Linotype" w:hAnsi="Palatino Linotype"/>
        </w:rPr>
        <w:t xml:space="preserve"> (a továbbiakban: „</w:t>
      </w:r>
      <w:r w:rsidRPr="00FC6930">
        <w:rPr>
          <w:rFonts w:ascii="Palatino Linotype" w:hAnsi="Palatino Linotype"/>
          <w:b/>
          <w:bCs/>
        </w:rPr>
        <w:t>Adatkezelő</w:t>
      </w:r>
      <w:r w:rsidRPr="00FC6930">
        <w:rPr>
          <w:rFonts w:ascii="Palatino Linotype" w:hAnsi="Palatino Linotype"/>
        </w:rPr>
        <w:t>”) az érintettek személyes adatainak jogszerű kezelése és védelme érdekében az alábbi adatvédelmi tájékoztatót alkotja.</w:t>
      </w:r>
    </w:p>
    <w:p w14:paraId="747BBD87" w14:textId="77777777" w:rsidR="00B167C1" w:rsidRPr="00FC6930" w:rsidRDefault="00B167C1" w:rsidP="00B167C1">
      <w:pPr>
        <w:spacing w:after="0" w:line="240" w:lineRule="auto"/>
        <w:jc w:val="both"/>
        <w:rPr>
          <w:rFonts w:ascii="Palatino Linotype" w:hAnsi="Palatino Linotype"/>
        </w:rPr>
      </w:pPr>
    </w:p>
    <w:tbl>
      <w:tblPr>
        <w:tblStyle w:val="Rcsostblzat"/>
        <w:tblW w:w="0" w:type="auto"/>
        <w:tblLook w:val="04A0" w:firstRow="1" w:lastRow="0" w:firstColumn="1" w:lastColumn="0" w:noHBand="0" w:noVBand="1"/>
      </w:tblPr>
      <w:tblGrid>
        <w:gridCol w:w="3686"/>
        <w:gridCol w:w="5234"/>
      </w:tblGrid>
      <w:tr w:rsidR="00B167C1" w:rsidRPr="00FC6930" w14:paraId="363FDF66" w14:textId="77777777" w:rsidTr="008E774E">
        <w:trPr>
          <w:trHeight w:val="270"/>
        </w:trPr>
        <w:tc>
          <w:tcPr>
            <w:tcW w:w="3686" w:type="dxa"/>
          </w:tcPr>
          <w:p w14:paraId="4A22E2BF" w14:textId="77777777" w:rsidR="00B167C1" w:rsidRPr="00FC6930" w:rsidRDefault="00B167C1" w:rsidP="008E774E">
            <w:pPr>
              <w:jc w:val="both"/>
              <w:rPr>
                <w:rFonts w:ascii="Palatino Linotype" w:hAnsi="Palatino Linotype"/>
                <w:sz w:val="22"/>
                <w:szCs w:val="22"/>
              </w:rPr>
            </w:pPr>
            <w:r w:rsidRPr="00FC6930">
              <w:rPr>
                <w:rFonts w:ascii="Palatino Linotype" w:hAnsi="Palatino Linotype"/>
                <w:sz w:val="22"/>
                <w:szCs w:val="22"/>
              </w:rPr>
              <w:t>Adatkezelő megnevezése:</w:t>
            </w:r>
          </w:p>
        </w:tc>
        <w:tc>
          <w:tcPr>
            <w:tcW w:w="5234" w:type="dxa"/>
          </w:tcPr>
          <w:p w14:paraId="37619939" w14:textId="77777777" w:rsidR="00B167C1" w:rsidRPr="00FC6930" w:rsidRDefault="00B167C1" w:rsidP="008E774E">
            <w:pPr>
              <w:jc w:val="both"/>
              <w:rPr>
                <w:rFonts w:ascii="Palatino Linotype" w:hAnsi="Palatino Linotype"/>
                <w:b/>
                <w:sz w:val="22"/>
                <w:szCs w:val="22"/>
              </w:rPr>
            </w:pPr>
            <w:proofErr w:type="spellStart"/>
            <w:r w:rsidRPr="00FC6930">
              <w:rPr>
                <w:rFonts w:ascii="Palatino Linotype" w:hAnsi="Palatino Linotype" w:cstheme="majorHAnsi"/>
                <w:b/>
                <w:sz w:val="22"/>
                <w:szCs w:val="22"/>
              </w:rPr>
              <w:t>SzakMÁzz</w:t>
            </w:r>
            <w:proofErr w:type="spellEnd"/>
            <w:r w:rsidRPr="00FC6930">
              <w:rPr>
                <w:rFonts w:ascii="Palatino Linotype" w:hAnsi="Palatino Linotype" w:cstheme="majorHAnsi"/>
                <w:b/>
                <w:sz w:val="22"/>
                <w:szCs w:val="22"/>
              </w:rPr>
              <w:t>! a szakmatanulás népszerűsítéséért egyesület</w:t>
            </w:r>
          </w:p>
        </w:tc>
      </w:tr>
      <w:tr w:rsidR="00B167C1" w:rsidRPr="00FC6930" w14:paraId="1FBD2492" w14:textId="77777777" w:rsidTr="008E774E">
        <w:trPr>
          <w:trHeight w:val="270"/>
        </w:trPr>
        <w:tc>
          <w:tcPr>
            <w:tcW w:w="3686" w:type="dxa"/>
          </w:tcPr>
          <w:p w14:paraId="4B6A0EAA" w14:textId="77777777" w:rsidR="00B167C1" w:rsidRPr="00FC6930" w:rsidRDefault="00B167C1" w:rsidP="008E774E">
            <w:pPr>
              <w:jc w:val="both"/>
              <w:rPr>
                <w:rFonts w:ascii="Palatino Linotype" w:hAnsi="Palatino Linotype"/>
                <w:sz w:val="22"/>
                <w:szCs w:val="22"/>
              </w:rPr>
            </w:pPr>
            <w:r w:rsidRPr="00FC6930">
              <w:rPr>
                <w:rFonts w:ascii="Palatino Linotype" w:hAnsi="Palatino Linotype"/>
                <w:sz w:val="22"/>
                <w:szCs w:val="22"/>
              </w:rPr>
              <w:t>Adatkezelő székhelye:</w:t>
            </w:r>
          </w:p>
        </w:tc>
        <w:tc>
          <w:tcPr>
            <w:tcW w:w="5234" w:type="dxa"/>
          </w:tcPr>
          <w:p w14:paraId="3EC17BF4" w14:textId="77777777" w:rsidR="00B167C1" w:rsidRPr="00FC6930" w:rsidRDefault="00B167C1" w:rsidP="008E774E">
            <w:pPr>
              <w:jc w:val="both"/>
              <w:rPr>
                <w:rFonts w:ascii="Palatino Linotype" w:hAnsi="Palatino Linotype"/>
                <w:b/>
                <w:bCs/>
                <w:sz w:val="22"/>
                <w:szCs w:val="22"/>
              </w:rPr>
            </w:pPr>
            <w:r w:rsidRPr="00FC6930">
              <w:rPr>
                <w:rFonts w:ascii="Palatino Linotype" w:hAnsi="Palatino Linotype" w:cstheme="majorHAnsi"/>
                <w:b/>
                <w:bCs/>
                <w:sz w:val="22"/>
                <w:szCs w:val="22"/>
              </w:rPr>
              <w:t>2451 Ercsi, Dózsa György út 108.</w:t>
            </w:r>
          </w:p>
        </w:tc>
      </w:tr>
      <w:tr w:rsidR="00B167C1" w:rsidRPr="00FC6930" w14:paraId="5D463103" w14:textId="77777777" w:rsidTr="008E774E">
        <w:tc>
          <w:tcPr>
            <w:tcW w:w="3686" w:type="dxa"/>
          </w:tcPr>
          <w:p w14:paraId="3630C237" w14:textId="77777777" w:rsidR="00B167C1" w:rsidRPr="00FC6930" w:rsidRDefault="00B167C1" w:rsidP="008E774E">
            <w:pPr>
              <w:jc w:val="both"/>
              <w:rPr>
                <w:rFonts w:ascii="Palatino Linotype" w:hAnsi="Palatino Linotype"/>
                <w:sz w:val="22"/>
                <w:szCs w:val="22"/>
              </w:rPr>
            </w:pPr>
            <w:r w:rsidRPr="00FC6930">
              <w:rPr>
                <w:rFonts w:ascii="Palatino Linotype" w:hAnsi="Palatino Linotype"/>
                <w:sz w:val="22"/>
                <w:szCs w:val="22"/>
              </w:rPr>
              <w:t>Adatkezelő nyilvántartási száma:</w:t>
            </w:r>
          </w:p>
        </w:tc>
        <w:tc>
          <w:tcPr>
            <w:tcW w:w="5234" w:type="dxa"/>
          </w:tcPr>
          <w:p w14:paraId="07979545" w14:textId="77777777" w:rsidR="00B167C1" w:rsidRPr="00FC6930" w:rsidRDefault="00B167C1" w:rsidP="008E774E">
            <w:pPr>
              <w:jc w:val="both"/>
              <w:rPr>
                <w:rFonts w:ascii="Palatino Linotype" w:hAnsi="Palatino Linotype"/>
                <w:b/>
                <w:sz w:val="22"/>
                <w:szCs w:val="22"/>
              </w:rPr>
            </w:pPr>
            <w:r w:rsidRPr="00FC6930">
              <w:rPr>
                <w:rFonts w:ascii="Palatino Linotype" w:hAnsi="Palatino Linotype"/>
                <w:b/>
                <w:sz w:val="22"/>
                <w:szCs w:val="22"/>
              </w:rPr>
              <w:t>07-02-0003437</w:t>
            </w:r>
          </w:p>
        </w:tc>
      </w:tr>
      <w:tr w:rsidR="00B167C1" w:rsidRPr="00FC6930" w14:paraId="52E48C1E" w14:textId="77777777" w:rsidTr="008E774E">
        <w:tc>
          <w:tcPr>
            <w:tcW w:w="3686" w:type="dxa"/>
          </w:tcPr>
          <w:p w14:paraId="68D31BBA" w14:textId="77777777" w:rsidR="00B167C1" w:rsidRPr="00FC6930" w:rsidRDefault="00B167C1" w:rsidP="008E774E">
            <w:pPr>
              <w:jc w:val="both"/>
              <w:rPr>
                <w:rFonts w:ascii="Palatino Linotype" w:hAnsi="Palatino Linotype"/>
                <w:sz w:val="22"/>
                <w:szCs w:val="22"/>
              </w:rPr>
            </w:pPr>
            <w:r w:rsidRPr="00FC6930">
              <w:rPr>
                <w:rFonts w:ascii="Palatino Linotype" w:hAnsi="Palatino Linotype"/>
                <w:sz w:val="22"/>
                <w:szCs w:val="22"/>
              </w:rPr>
              <w:t>Adatkezelő elektronikus címe:</w:t>
            </w:r>
          </w:p>
        </w:tc>
        <w:tc>
          <w:tcPr>
            <w:tcW w:w="5234" w:type="dxa"/>
          </w:tcPr>
          <w:p w14:paraId="05DB8E08" w14:textId="77777777" w:rsidR="00B167C1" w:rsidRPr="00FC6930" w:rsidRDefault="00B167C1" w:rsidP="008E774E">
            <w:pPr>
              <w:jc w:val="both"/>
              <w:rPr>
                <w:rFonts w:ascii="Palatino Linotype" w:hAnsi="Palatino Linotype"/>
                <w:b/>
                <w:bCs/>
                <w:sz w:val="22"/>
                <w:szCs w:val="22"/>
              </w:rPr>
            </w:pPr>
            <w:r w:rsidRPr="00FC6930">
              <w:rPr>
                <w:rFonts w:ascii="Palatino Linotype" w:hAnsi="Palatino Linotype" w:cstheme="majorHAnsi"/>
                <w:b/>
                <w:bCs/>
                <w:sz w:val="22"/>
                <w:szCs w:val="22"/>
              </w:rPr>
              <w:t>szakmazzbudapest@gmail.com</w:t>
            </w:r>
          </w:p>
        </w:tc>
      </w:tr>
      <w:tr w:rsidR="00B167C1" w:rsidRPr="00FC6930" w14:paraId="47300418" w14:textId="77777777" w:rsidTr="008E774E">
        <w:trPr>
          <w:trHeight w:val="328"/>
        </w:trPr>
        <w:tc>
          <w:tcPr>
            <w:tcW w:w="3686" w:type="dxa"/>
          </w:tcPr>
          <w:p w14:paraId="24E0321E" w14:textId="77777777" w:rsidR="00B167C1" w:rsidRPr="00FC6930" w:rsidRDefault="00B167C1" w:rsidP="008E774E">
            <w:pPr>
              <w:jc w:val="both"/>
              <w:rPr>
                <w:rFonts w:ascii="Palatino Linotype" w:hAnsi="Palatino Linotype"/>
                <w:sz w:val="22"/>
                <w:szCs w:val="22"/>
              </w:rPr>
            </w:pPr>
            <w:r w:rsidRPr="00FC6930">
              <w:rPr>
                <w:rFonts w:ascii="Palatino Linotype" w:hAnsi="Palatino Linotype"/>
                <w:sz w:val="22"/>
                <w:szCs w:val="22"/>
              </w:rPr>
              <w:t>Adatkezelő képviselője:</w:t>
            </w:r>
          </w:p>
        </w:tc>
        <w:tc>
          <w:tcPr>
            <w:tcW w:w="5234" w:type="dxa"/>
          </w:tcPr>
          <w:p w14:paraId="47EF6CDC" w14:textId="77777777" w:rsidR="00B167C1" w:rsidRPr="00FC6930" w:rsidRDefault="00B167C1" w:rsidP="008E774E">
            <w:pPr>
              <w:jc w:val="both"/>
              <w:rPr>
                <w:rFonts w:ascii="Palatino Linotype" w:hAnsi="Palatino Linotype"/>
                <w:b/>
                <w:sz w:val="22"/>
                <w:szCs w:val="22"/>
              </w:rPr>
            </w:pPr>
            <w:r w:rsidRPr="00FC6930">
              <w:rPr>
                <w:rFonts w:ascii="Palatino Linotype" w:hAnsi="Palatino Linotype" w:cstheme="majorHAnsi"/>
                <w:b/>
                <w:bCs/>
                <w:sz w:val="22"/>
                <w:szCs w:val="22"/>
              </w:rPr>
              <w:t>Németh-Tóth Edit egyesületi elnök</w:t>
            </w:r>
            <w:r w:rsidRPr="00FC6930">
              <w:rPr>
                <w:rFonts w:ascii="Palatino Linotype" w:hAnsi="Palatino Linotype"/>
                <w:b/>
                <w:sz w:val="22"/>
                <w:szCs w:val="22"/>
              </w:rPr>
              <w:t xml:space="preserve"> </w:t>
            </w:r>
          </w:p>
        </w:tc>
      </w:tr>
    </w:tbl>
    <w:p w14:paraId="1819F433" w14:textId="77777777" w:rsidR="00B167C1" w:rsidRPr="00FC6930" w:rsidRDefault="00B167C1" w:rsidP="00B167C1">
      <w:pPr>
        <w:spacing w:after="0" w:line="240" w:lineRule="auto"/>
        <w:jc w:val="both"/>
        <w:rPr>
          <w:rFonts w:ascii="Palatino Linotype" w:hAnsi="Palatino Linotype"/>
        </w:rPr>
      </w:pPr>
    </w:p>
    <w:p w14:paraId="36B9F616" w14:textId="77777777" w:rsidR="00B167C1" w:rsidRPr="00FC6930" w:rsidRDefault="00B167C1" w:rsidP="00B167C1">
      <w:pPr>
        <w:spacing w:after="0" w:line="240" w:lineRule="auto"/>
        <w:jc w:val="both"/>
        <w:rPr>
          <w:rFonts w:ascii="Palatino Linotype" w:hAnsi="Palatino Linotype"/>
        </w:rPr>
      </w:pPr>
      <w:r w:rsidRPr="00FC6930">
        <w:rPr>
          <w:rFonts w:ascii="Palatino Linotype" w:hAnsi="Palatino Linotype"/>
        </w:rPr>
        <w:t>Az Adatkezelő a személyes adatokat bizalmasan kezeli, és az adatok védelme érdekében minden szükséges technikai és szervezési intézkedést megtesz az adatkezelés és adattárolás biztonságának biztosítása érdekében.</w:t>
      </w:r>
    </w:p>
    <w:p w14:paraId="17226E41" w14:textId="77777777" w:rsidR="00B167C1" w:rsidRPr="00FC6930" w:rsidRDefault="00B167C1" w:rsidP="00B167C1">
      <w:pPr>
        <w:spacing w:after="0" w:line="240" w:lineRule="auto"/>
        <w:jc w:val="both"/>
        <w:rPr>
          <w:rFonts w:ascii="Palatino Linotype" w:hAnsi="Palatino Linotype"/>
        </w:rPr>
      </w:pPr>
    </w:p>
    <w:p w14:paraId="1EEC794D" w14:textId="77777777" w:rsidR="00B167C1" w:rsidRPr="00FC6930" w:rsidRDefault="00B167C1" w:rsidP="00B167C1">
      <w:pPr>
        <w:spacing w:after="0" w:line="240" w:lineRule="auto"/>
        <w:jc w:val="both"/>
        <w:rPr>
          <w:rFonts w:ascii="Palatino Linotype" w:hAnsi="Palatino Linotype"/>
        </w:rPr>
      </w:pPr>
      <w:r w:rsidRPr="00FC6930">
        <w:rPr>
          <w:rFonts w:ascii="Palatino Linotype" w:hAnsi="Palatino Linotype"/>
        </w:rPr>
        <w:t>Az Adatkezelő a személyes adatokat valamennyi hatályos jogszabály figyelembevételével, elsődlegesen az alábbi jogszabályok előírásai szerint kezeli.</w:t>
      </w:r>
    </w:p>
    <w:p w14:paraId="70F62F99" w14:textId="77777777" w:rsidR="00B167C1" w:rsidRPr="00FC6930" w:rsidRDefault="00B167C1" w:rsidP="00B167C1">
      <w:pPr>
        <w:spacing w:after="0" w:line="240" w:lineRule="auto"/>
        <w:jc w:val="both"/>
        <w:rPr>
          <w:rFonts w:ascii="Palatino Linotype" w:hAnsi="Palatino Linotype"/>
        </w:rPr>
      </w:pPr>
    </w:p>
    <w:p w14:paraId="2F8CFC5D" w14:textId="77777777" w:rsidR="00B167C1" w:rsidRPr="00FC6930" w:rsidRDefault="00B167C1" w:rsidP="00B167C1">
      <w:pPr>
        <w:pStyle w:val="Listaszerbekezds"/>
        <w:numPr>
          <w:ilvl w:val="0"/>
          <w:numId w:val="18"/>
        </w:numPr>
        <w:spacing w:after="0" w:line="240" w:lineRule="auto"/>
        <w:jc w:val="both"/>
        <w:rPr>
          <w:rFonts w:ascii="Palatino Linotype" w:hAnsi="Palatino Linotype"/>
        </w:rPr>
      </w:pPr>
      <w:r w:rsidRPr="00FC6930">
        <w:rPr>
          <w:rFonts w:ascii="Palatino Linotype" w:hAnsi="Palatino Linotype"/>
        </w:rPr>
        <w:t>az Európai Parlament és a Tanács (EU) 2016/679 rendelete a természetes személyeknek a személyes adatok kezelése tekintetében történő védelméről és az ilyen adatok szabad áramlásáról, valamint a 95/46/EK irányelv hatályon kívül helyezéséről (általános adatvédelmi rendelet; a továbbiakban: „</w:t>
      </w:r>
      <w:r w:rsidRPr="00FC6930">
        <w:rPr>
          <w:rFonts w:ascii="Palatino Linotype" w:hAnsi="Palatino Linotype"/>
          <w:b/>
          <w:bCs/>
        </w:rPr>
        <w:t>GDPR</w:t>
      </w:r>
      <w:r w:rsidRPr="00FC6930">
        <w:rPr>
          <w:rFonts w:ascii="Palatino Linotype" w:hAnsi="Palatino Linotype"/>
        </w:rPr>
        <w:t>”);</w:t>
      </w:r>
    </w:p>
    <w:p w14:paraId="4EBA5852" w14:textId="77777777" w:rsidR="00B167C1" w:rsidRPr="00FC6930" w:rsidRDefault="00B167C1" w:rsidP="00B167C1">
      <w:pPr>
        <w:pStyle w:val="Listaszerbekezds"/>
        <w:numPr>
          <w:ilvl w:val="0"/>
          <w:numId w:val="18"/>
        </w:numPr>
        <w:spacing w:after="0" w:line="240" w:lineRule="auto"/>
        <w:jc w:val="both"/>
        <w:rPr>
          <w:rFonts w:ascii="Palatino Linotype" w:hAnsi="Palatino Linotype"/>
        </w:rPr>
      </w:pPr>
      <w:r w:rsidRPr="00FC6930">
        <w:rPr>
          <w:rFonts w:ascii="Palatino Linotype" w:hAnsi="Palatino Linotype"/>
        </w:rPr>
        <w:t>az információs önrendelkezési jogról és az információszabadságról szóló 2011. évi CXII. törvény (a továbbiakban: „</w:t>
      </w:r>
      <w:proofErr w:type="spellStart"/>
      <w:r w:rsidRPr="00FC6930">
        <w:rPr>
          <w:rFonts w:ascii="Palatino Linotype" w:hAnsi="Palatino Linotype"/>
          <w:b/>
          <w:bCs/>
        </w:rPr>
        <w:t>Infotv</w:t>
      </w:r>
      <w:proofErr w:type="spellEnd"/>
      <w:r w:rsidRPr="00FC6930">
        <w:rPr>
          <w:rFonts w:ascii="Palatino Linotype" w:hAnsi="Palatino Linotype"/>
        </w:rPr>
        <w:t>.”).</w:t>
      </w:r>
    </w:p>
    <w:p w14:paraId="5DDB2824" w14:textId="77777777" w:rsidR="00B167C1" w:rsidRPr="00FC6930" w:rsidRDefault="00B167C1" w:rsidP="00B167C1">
      <w:pPr>
        <w:spacing w:after="0" w:line="240" w:lineRule="auto"/>
        <w:jc w:val="both"/>
        <w:rPr>
          <w:rFonts w:ascii="Palatino Linotype" w:hAnsi="Palatino Linotype"/>
        </w:rPr>
      </w:pPr>
    </w:p>
    <w:p w14:paraId="3B9FCB90" w14:textId="77777777" w:rsidR="00B167C1" w:rsidRPr="00FC6930" w:rsidRDefault="00B167C1" w:rsidP="00B167C1">
      <w:pPr>
        <w:spacing w:after="0" w:line="240" w:lineRule="auto"/>
        <w:jc w:val="center"/>
        <w:rPr>
          <w:rFonts w:ascii="Palatino Linotype" w:hAnsi="Palatino Linotype"/>
          <w:b/>
        </w:rPr>
      </w:pPr>
      <w:r w:rsidRPr="00FC6930">
        <w:rPr>
          <w:rFonts w:ascii="Palatino Linotype" w:hAnsi="Palatino Linotype"/>
          <w:b/>
          <w:bCs/>
        </w:rPr>
        <w:t>Fogalmak</w:t>
      </w:r>
    </w:p>
    <w:p w14:paraId="7C512F05" w14:textId="77777777" w:rsidR="00B167C1" w:rsidRPr="00FC6930" w:rsidRDefault="00B167C1" w:rsidP="00B167C1">
      <w:pPr>
        <w:spacing w:after="0" w:line="240" w:lineRule="auto"/>
        <w:jc w:val="both"/>
        <w:rPr>
          <w:rFonts w:ascii="Palatino Linotype" w:eastAsia="Calibri" w:hAnsi="Palatino Linotype"/>
          <w:lang w:eastAsia="en-US"/>
        </w:rPr>
      </w:pPr>
    </w:p>
    <w:p w14:paraId="5185DF9B" w14:textId="77777777" w:rsidR="00B167C1" w:rsidRPr="00FC6930" w:rsidRDefault="00B167C1" w:rsidP="00B167C1">
      <w:pPr>
        <w:spacing w:after="0" w:line="240" w:lineRule="auto"/>
        <w:jc w:val="both"/>
        <w:rPr>
          <w:rFonts w:ascii="Palatino Linotype" w:eastAsia="Calibri" w:hAnsi="Palatino Linotype"/>
          <w:lang w:eastAsia="en-US"/>
        </w:rPr>
      </w:pPr>
      <w:bookmarkStart w:id="0" w:name="_Toc513210656"/>
      <w:r w:rsidRPr="00FC6930">
        <w:rPr>
          <w:rFonts w:ascii="Palatino Linotype" w:eastAsia="Calibri" w:hAnsi="Palatino Linotype"/>
          <w:lang w:eastAsia="en-US"/>
        </w:rPr>
        <w:t xml:space="preserve">A jelen tájékoztatóban használt fogalmak értelmezése alapvetően a GDPR 4. cikkében meghatározott fogalmakra épül, bizonyos esetekben pedig az </w:t>
      </w:r>
      <w:proofErr w:type="spellStart"/>
      <w:r w:rsidRPr="00FC6930">
        <w:rPr>
          <w:rFonts w:ascii="Palatino Linotype" w:eastAsia="Calibri" w:hAnsi="Palatino Linotype"/>
          <w:lang w:eastAsia="en-US"/>
        </w:rPr>
        <w:t>Infotv</w:t>
      </w:r>
      <w:proofErr w:type="spellEnd"/>
      <w:r w:rsidRPr="00FC6930">
        <w:rPr>
          <w:rFonts w:ascii="Palatino Linotype" w:eastAsia="Calibri" w:hAnsi="Palatino Linotype"/>
          <w:lang w:eastAsia="en-US"/>
        </w:rPr>
        <w:t>. 3. § kiegészítő értelmezéseit is figyelembe veszi. Jelen tájékoztatóban az „adatok” vagy „adatkezelés” kifejezések alatt a személyes adatokra és azok kezelésére vonatkozó rendelkezéseket kell érteni.</w:t>
      </w:r>
    </w:p>
    <w:p w14:paraId="17E022D7" w14:textId="77777777" w:rsidR="00B167C1" w:rsidRPr="00FC6930" w:rsidRDefault="00B167C1" w:rsidP="00B167C1">
      <w:pPr>
        <w:rPr>
          <w:rFonts w:ascii="Palatino Linotype" w:eastAsia="Calibri" w:hAnsi="Palatino Linotype"/>
          <w:lang w:eastAsia="en-US"/>
        </w:rPr>
      </w:pPr>
      <w:r w:rsidRPr="00FC6930">
        <w:rPr>
          <w:rFonts w:ascii="Palatino Linotype" w:eastAsia="Calibri" w:hAnsi="Palatino Linotype"/>
          <w:lang w:eastAsia="en-US"/>
        </w:rPr>
        <w:br w:type="page"/>
      </w:r>
    </w:p>
    <w:p w14:paraId="7B8A339B" w14:textId="77777777" w:rsidR="00FC6930" w:rsidRPr="00FC6930" w:rsidRDefault="00FC6930" w:rsidP="00FC6930">
      <w:pPr>
        <w:pStyle w:val="Cmsor1"/>
        <w:spacing w:before="0" w:line="240" w:lineRule="auto"/>
        <w:jc w:val="center"/>
        <w:rPr>
          <w:rFonts w:ascii="Palatino Linotype" w:eastAsia="Calibri" w:hAnsi="Palatino Linotype"/>
          <w:color w:val="auto"/>
          <w:spacing w:val="40"/>
          <w:sz w:val="22"/>
          <w:szCs w:val="22"/>
        </w:rPr>
      </w:pPr>
      <w:bookmarkStart w:id="1" w:name="_Toc226646703"/>
      <w:bookmarkEnd w:id="0"/>
      <w:r w:rsidRPr="00FC6930">
        <w:rPr>
          <w:rFonts w:ascii="Palatino Linotype" w:eastAsia="Calibri" w:hAnsi="Palatino Linotype"/>
          <w:color w:val="auto"/>
          <w:spacing w:val="40"/>
          <w:sz w:val="22"/>
          <w:szCs w:val="22"/>
        </w:rPr>
        <w:lastRenderedPageBreak/>
        <w:t>I. AZ ADATKEZELÉS CÉ</w:t>
      </w:r>
      <w:bookmarkEnd w:id="1"/>
      <w:r w:rsidRPr="00FC6930">
        <w:rPr>
          <w:rFonts w:ascii="Palatino Linotype" w:eastAsia="Calibri" w:hAnsi="Palatino Linotype"/>
          <w:color w:val="auto"/>
          <w:spacing w:val="40"/>
          <w:sz w:val="22"/>
          <w:szCs w:val="22"/>
        </w:rPr>
        <w:t>LJA</w:t>
      </w:r>
    </w:p>
    <w:p w14:paraId="2B53C2E8" w14:textId="77777777" w:rsidR="00FC6930" w:rsidRPr="00FC6930" w:rsidRDefault="00FC6930" w:rsidP="00FC6930">
      <w:pPr>
        <w:spacing w:after="0" w:line="240" w:lineRule="auto"/>
        <w:jc w:val="both"/>
        <w:rPr>
          <w:rFonts w:ascii="Palatino Linotype" w:hAnsi="Palatino Linotype"/>
        </w:rPr>
      </w:pPr>
    </w:p>
    <w:p w14:paraId="05F373BB" w14:textId="3A0D5767" w:rsidR="00BC5A58" w:rsidRPr="00410484" w:rsidRDefault="00BC5A58" w:rsidP="00FC6930">
      <w:pPr>
        <w:pStyle w:val="Cmsor1"/>
        <w:spacing w:before="0" w:line="240" w:lineRule="auto"/>
        <w:ind w:left="426" w:hanging="426"/>
        <w:jc w:val="center"/>
        <w:rPr>
          <w:rFonts w:ascii="Palatino Linotype" w:hAnsi="Palatino Linotype"/>
          <w:caps/>
          <w:color w:val="auto"/>
          <w:spacing w:val="40"/>
          <w:sz w:val="22"/>
          <w:szCs w:val="22"/>
        </w:rPr>
      </w:pPr>
      <w:bookmarkStart w:id="2" w:name="_Toc119329947"/>
      <w:bookmarkStart w:id="3" w:name="_Toc172235100"/>
      <w:r w:rsidRPr="00410484">
        <w:rPr>
          <w:rFonts w:ascii="Palatino Linotype" w:hAnsi="Palatino Linotype"/>
          <w:caps/>
          <w:color w:val="auto"/>
          <w:spacing w:val="40"/>
          <w:sz w:val="22"/>
          <w:szCs w:val="22"/>
        </w:rPr>
        <w:t>Hírlevél küldése</w:t>
      </w:r>
      <w:bookmarkEnd w:id="2"/>
      <w:bookmarkEnd w:id="3"/>
    </w:p>
    <w:p w14:paraId="67AB771E" w14:textId="77777777" w:rsidR="00BC5A58" w:rsidRPr="00FC6930" w:rsidRDefault="00BC5A58" w:rsidP="00BC5A58">
      <w:pPr>
        <w:spacing w:after="0" w:line="240" w:lineRule="auto"/>
        <w:jc w:val="both"/>
        <w:rPr>
          <w:rFonts w:ascii="Palatino Linotype" w:eastAsia="Calibri" w:hAnsi="Palatino Linotype" w:cs="Times New Roman"/>
        </w:rPr>
      </w:pPr>
    </w:p>
    <w:p w14:paraId="026CEC83" w14:textId="77777777" w:rsidR="00BC5A58" w:rsidRPr="00FC6930" w:rsidRDefault="00BC5A58" w:rsidP="00BC5A58">
      <w:pPr>
        <w:spacing w:after="0" w:line="240" w:lineRule="auto"/>
        <w:jc w:val="both"/>
        <w:rPr>
          <w:rFonts w:ascii="Palatino Linotype" w:eastAsia="Calibri" w:hAnsi="Palatino Linotype" w:cs="Times New Roman"/>
          <w:b/>
          <w:iCs/>
        </w:rPr>
      </w:pPr>
      <w:r w:rsidRPr="00FC6930">
        <w:rPr>
          <w:rFonts w:ascii="Palatino Linotype" w:eastAsia="Calibri" w:hAnsi="Palatino Linotype" w:cs="Times New Roman"/>
          <w:b/>
          <w:iCs/>
        </w:rPr>
        <w:t>Az adatkezelés célja</w:t>
      </w:r>
    </w:p>
    <w:p w14:paraId="27BA11AB" w14:textId="77777777" w:rsidR="00BC5A58" w:rsidRPr="00FC6930" w:rsidRDefault="00BC5A58" w:rsidP="00BC5A58">
      <w:pPr>
        <w:spacing w:after="0" w:line="240" w:lineRule="auto"/>
        <w:jc w:val="both"/>
        <w:rPr>
          <w:rFonts w:ascii="Palatino Linotype" w:eastAsia="Calibri" w:hAnsi="Palatino Linotype" w:cs="Times New Roman"/>
          <w:bCs/>
          <w:iCs/>
        </w:rPr>
      </w:pPr>
    </w:p>
    <w:p w14:paraId="1B1403DD" w14:textId="77777777" w:rsidR="00063ED1" w:rsidRDefault="00063ED1" w:rsidP="00063ED1">
      <w:pPr>
        <w:spacing w:after="0" w:line="240" w:lineRule="auto"/>
        <w:jc w:val="both"/>
        <w:rPr>
          <w:rFonts w:ascii="Palatino Linotype" w:hAnsi="Palatino Linotype"/>
        </w:rPr>
      </w:pPr>
      <w:r w:rsidRPr="00063ED1">
        <w:rPr>
          <w:rFonts w:ascii="Palatino Linotype" w:hAnsi="Palatino Linotype"/>
        </w:rPr>
        <w:t xml:space="preserve">Az Adatkezelő célja, hogy a </w:t>
      </w:r>
      <w:proofErr w:type="spellStart"/>
      <w:r w:rsidRPr="00063ED1">
        <w:rPr>
          <w:rFonts w:ascii="Palatino Linotype" w:hAnsi="Palatino Linotype"/>
        </w:rPr>
        <w:t>Szakmázz</w:t>
      </w:r>
      <w:proofErr w:type="spellEnd"/>
      <w:r w:rsidRPr="00063ED1">
        <w:rPr>
          <w:rFonts w:ascii="Palatino Linotype" w:hAnsi="Palatino Linotype"/>
        </w:rPr>
        <w:t xml:space="preserve"> programmal, annak tevékenységeivel, eseményeivel, képzési lehetőségeivel és pályaorientációs programjaival kapcsolatos aktuális hírekről, újdonságokról, lehetőségekről és rendezvényekről tájékoztató e-maileket küldjön az érdeklődők számára.</w:t>
      </w:r>
    </w:p>
    <w:p w14:paraId="0CC8BE88" w14:textId="77777777" w:rsidR="00063ED1" w:rsidRPr="00063ED1" w:rsidRDefault="00063ED1" w:rsidP="00063ED1">
      <w:pPr>
        <w:spacing w:after="0" w:line="240" w:lineRule="auto"/>
        <w:jc w:val="both"/>
        <w:rPr>
          <w:rFonts w:ascii="Palatino Linotype" w:hAnsi="Palatino Linotype"/>
        </w:rPr>
      </w:pPr>
    </w:p>
    <w:p w14:paraId="69E4F50C" w14:textId="77777777" w:rsidR="00063ED1" w:rsidRPr="00063ED1" w:rsidRDefault="00063ED1" w:rsidP="00063ED1">
      <w:pPr>
        <w:spacing w:after="0" w:line="240" w:lineRule="auto"/>
        <w:jc w:val="both"/>
        <w:rPr>
          <w:rFonts w:ascii="Palatino Linotype" w:hAnsi="Palatino Linotype"/>
        </w:rPr>
      </w:pPr>
      <w:r w:rsidRPr="00063ED1">
        <w:rPr>
          <w:rFonts w:ascii="Palatino Linotype" w:hAnsi="Palatino Linotype"/>
        </w:rPr>
        <w:t>A tájékoztatások kiterjednek különösen:</w:t>
      </w:r>
    </w:p>
    <w:p w14:paraId="0F99BD4E" w14:textId="77777777" w:rsidR="00063ED1" w:rsidRPr="00063ED1" w:rsidRDefault="00063ED1" w:rsidP="00063ED1">
      <w:pPr>
        <w:numPr>
          <w:ilvl w:val="0"/>
          <w:numId w:val="21"/>
        </w:numPr>
        <w:spacing w:after="0" w:line="240" w:lineRule="auto"/>
        <w:jc w:val="both"/>
        <w:rPr>
          <w:rFonts w:ascii="Palatino Linotype" w:hAnsi="Palatino Linotype"/>
        </w:rPr>
      </w:pPr>
      <w:r w:rsidRPr="00063ED1">
        <w:rPr>
          <w:rFonts w:ascii="Palatino Linotype" w:hAnsi="Palatino Linotype"/>
        </w:rPr>
        <w:t xml:space="preserve">pályaorientációs programokra és eseményekre </w:t>
      </w:r>
    </w:p>
    <w:p w14:paraId="18001B0D" w14:textId="77777777" w:rsidR="00063ED1" w:rsidRPr="00063ED1" w:rsidRDefault="00063ED1" w:rsidP="00063ED1">
      <w:pPr>
        <w:numPr>
          <w:ilvl w:val="0"/>
          <w:numId w:val="21"/>
        </w:numPr>
        <w:spacing w:after="0" w:line="240" w:lineRule="auto"/>
        <w:jc w:val="both"/>
        <w:rPr>
          <w:rFonts w:ascii="Palatino Linotype" w:hAnsi="Palatino Linotype"/>
        </w:rPr>
      </w:pPr>
      <w:r w:rsidRPr="00063ED1">
        <w:rPr>
          <w:rFonts w:ascii="Palatino Linotype" w:hAnsi="Palatino Linotype"/>
        </w:rPr>
        <w:t xml:space="preserve">szakmabemutatókra és interaktív foglalkozásokra </w:t>
      </w:r>
    </w:p>
    <w:p w14:paraId="571A80A9" w14:textId="77777777" w:rsidR="00063ED1" w:rsidRPr="00063ED1" w:rsidRDefault="00063ED1" w:rsidP="00063ED1">
      <w:pPr>
        <w:numPr>
          <w:ilvl w:val="0"/>
          <w:numId w:val="21"/>
        </w:numPr>
        <w:spacing w:after="0" w:line="240" w:lineRule="auto"/>
        <w:jc w:val="both"/>
        <w:rPr>
          <w:rFonts w:ascii="Palatino Linotype" w:hAnsi="Palatino Linotype"/>
        </w:rPr>
      </w:pPr>
      <w:r w:rsidRPr="00063ED1">
        <w:rPr>
          <w:rFonts w:ascii="Palatino Linotype" w:hAnsi="Palatino Linotype"/>
        </w:rPr>
        <w:t xml:space="preserve">képzési és továbbtanulási lehetőségekre </w:t>
      </w:r>
    </w:p>
    <w:p w14:paraId="2EC6C36A" w14:textId="77777777" w:rsidR="00063ED1" w:rsidRPr="00063ED1" w:rsidRDefault="00063ED1" w:rsidP="00063ED1">
      <w:pPr>
        <w:numPr>
          <w:ilvl w:val="0"/>
          <w:numId w:val="21"/>
        </w:numPr>
        <w:spacing w:after="0" w:line="240" w:lineRule="auto"/>
        <w:jc w:val="both"/>
        <w:rPr>
          <w:rFonts w:ascii="Palatino Linotype" w:hAnsi="Palatino Linotype"/>
        </w:rPr>
      </w:pPr>
      <w:r w:rsidRPr="00063ED1">
        <w:rPr>
          <w:rFonts w:ascii="Palatino Linotype" w:hAnsi="Palatino Linotype"/>
        </w:rPr>
        <w:t xml:space="preserve">duális képzéssel és gyakorlati helyekkel kapcsolatos információkra </w:t>
      </w:r>
    </w:p>
    <w:p w14:paraId="1A438231" w14:textId="77777777" w:rsidR="00063ED1" w:rsidRPr="00063ED1" w:rsidRDefault="00063ED1" w:rsidP="00063ED1">
      <w:pPr>
        <w:numPr>
          <w:ilvl w:val="0"/>
          <w:numId w:val="21"/>
        </w:numPr>
        <w:spacing w:after="0" w:line="240" w:lineRule="auto"/>
        <w:jc w:val="both"/>
        <w:rPr>
          <w:rFonts w:ascii="Palatino Linotype" w:hAnsi="Palatino Linotype"/>
        </w:rPr>
      </w:pPr>
      <w:r w:rsidRPr="00063ED1">
        <w:rPr>
          <w:rFonts w:ascii="Palatino Linotype" w:hAnsi="Palatino Linotype"/>
        </w:rPr>
        <w:t xml:space="preserve">együttműködő intézmények és partnerek programjaira </w:t>
      </w:r>
    </w:p>
    <w:p w14:paraId="2AE64C9F" w14:textId="77777777" w:rsidR="00063ED1" w:rsidRDefault="00063ED1" w:rsidP="00063ED1">
      <w:pPr>
        <w:numPr>
          <w:ilvl w:val="0"/>
          <w:numId w:val="21"/>
        </w:numPr>
        <w:spacing w:after="0" w:line="240" w:lineRule="auto"/>
        <w:jc w:val="both"/>
        <w:rPr>
          <w:rFonts w:ascii="Palatino Linotype" w:hAnsi="Palatino Linotype"/>
        </w:rPr>
      </w:pPr>
      <w:r w:rsidRPr="00063ED1">
        <w:rPr>
          <w:rFonts w:ascii="Palatino Linotype" w:hAnsi="Palatino Linotype"/>
        </w:rPr>
        <w:t xml:space="preserve">karriertervezést támogató kezdeményezésekre </w:t>
      </w:r>
    </w:p>
    <w:p w14:paraId="6075719B" w14:textId="77777777" w:rsidR="00063ED1" w:rsidRPr="00063ED1" w:rsidRDefault="00063ED1" w:rsidP="00063ED1">
      <w:pPr>
        <w:spacing w:after="0" w:line="240" w:lineRule="auto"/>
        <w:ind w:left="720"/>
        <w:jc w:val="both"/>
        <w:rPr>
          <w:rFonts w:ascii="Palatino Linotype" w:hAnsi="Palatino Linotype"/>
        </w:rPr>
      </w:pPr>
    </w:p>
    <w:p w14:paraId="601639CA" w14:textId="77777777" w:rsidR="00063ED1" w:rsidRDefault="00063ED1" w:rsidP="00063ED1">
      <w:pPr>
        <w:spacing w:after="0" w:line="240" w:lineRule="auto"/>
        <w:jc w:val="both"/>
        <w:rPr>
          <w:rFonts w:ascii="Palatino Linotype" w:hAnsi="Palatino Linotype"/>
        </w:rPr>
      </w:pPr>
      <w:r w:rsidRPr="00063ED1">
        <w:rPr>
          <w:rFonts w:ascii="Palatino Linotype" w:hAnsi="Palatino Linotype"/>
        </w:rPr>
        <w:t xml:space="preserve">Emellett a hírlevelek információkat tartalmaznak a </w:t>
      </w:r>
      <w:proofErr w:type="spellStart"/>
      <w:r w:rsidRPr="00063ED1">
        <w:rPr>
          <w:rFonts w:ascii="Palatino Linotype" w:hAnsi="Palatino Linotype"/>
        </w:rPr>
        <w:t>Szakmázz</w:t>
      </w:r>
      <w:proofErr w:type="spellEnd"/>
      <w:r w:rsidRPr="00063ED1">
        <w:rPr>
          <w:rFonts w:ascii="Palatino Linotype" w:hAnsi="Palatino Linotype"/>
        </w:rPr>
        <w:t xml:space="preserve"> program keretében szervezett vagy ahhoz kapcsolódó rendezvényekről, nyílt napokról, kitelepülésekről és egyéb eseményekről, ahol a résztvevők például különböző szakmákat ismerhetnek meg, gyakorlati bemutatókon vehetnek részt, illetve közvetlen tapasztalatot szerezhetnek az egyes foglalkozásokról.</w:t>
      </w:r>
    </w:p>
    <w:p w14:paraId="15017B5D" w14:textId="77777777" w:rsidR="00063ED1" w:rsidRPr="00063ED1" w:rsidRDefault="00063ED1" w:rsidP="00063ED1">
      <w:pPr>
        <w:spacing w:after="0" w:line="240" w:lineRule="auto"/>
        <w:jc w:val="both"/>
        <w:rPr>
          <w:rFonts w:ascii="Palatino Linotype" w:hAnsi="Palatino Linotype"/>
        </w:rPr>
      </w:pPr>
    </w:p>
    <w:p w14:paraId="4FB3E5E7" w14:textId="74E65854" w:rsidR="00063ED1" w:rsidRPr="00063ED1" w:rsidRDefault="00063ED1" w:rsidP="00063ED1">
      <w:pPr>
        <w:spacing w:after="0" w:line="240" w:lineRule="auto"/>
        <w:jc w:val="both"/>
        <w:rPr>
          <w:rFonts w:ascii="Palatino Linotype" w:hAnsi="Palatino Linotype"/>
        </w:rPr>
      </w:pPr>
      <w:r w:rsidRPr="00063ED1">
        <w:rPr>
          <w:rFonts w:ascii="Palatino Linotype" w:hAnsi="Palatino Linotype"/>
        </w:rPr>
        <w:t xml:space="preserve">A hírlevelek célja, hogy az érdeklődők naprakész és hasznos információt kapjanak a </w:t>
      </w:r>
      <w:proofErr w:type="spellStart"/>
      <w:r w:rsidRPr="00063ED1">
        <w:rPr>
          <w:rFonts w:ascii="Palatino Linotype" w:hAnsi="Palatino Linotype"/>
        </w:rPr>
        <w:t>Szakmázz</w:t>
      </w:r>
      <w:proofErr w:type="spellEnd"/>
      <w:r w:rsidRPr="00063ED1">
        <w:rPr>
          <w:rFonts w:ascii="Palatino Linotype" w:hAnsi="Palatino Linotype"/>
        </w:rPr>
        <w:t xml:space="preserve"> program tevékenységeiről, eseményeiről és lehetőségeiről. Ez a tájékoztató rendszer segíti az érintetteket abban, hogy megalapozott döntést hozzanak pályaválasztásukkal, képzési irányaikkal kapcsolatban, valamint</w:t>
      </w:r>
      <w:r>
        <w:rPr>
          <w:rFonts w:ascii="Palatino Linotype" w:hAnsi="Palatino Linotype"/>
        </w:rPr>
        <w:t>,</w:t>
      </w:r>
      <w:r w:rsidRPr="00063ED1">
        <w:rPr>
          <w:rFonts w:ascii="Palatino Linotype" w:hAnsi="Palatino Linotype"/>
        </w:rPr>
        <w:t xml:space="preserve"> hogy időben értesüljenek a számukra releváns programokról és lehetőségekről.</w:t>
      </w:r>
    </w:p>
    <w:p w14:paraId="7FE33392" w14:textId="77777777" w:rsidR="00CE074B" w:rsidRDefault="00CE074B" w:rsidP="00BC5A58">
      <w:pPr>
        <w:spacing w:after="0" w:line="240" w:lineRule="auto"/>
        <w:jc w:val="both"/>
        <w:rPr>
          <w:rFonts w:ascii="Palatino Linotype" w:eastAsia="Calibri" w:hAnsi="Palatino Linotype" w:cs="Times New Roman"/>
          <w:b/>
        </w:rPr>
      </w:pPr>
    </w:p>
    <w:p w14:paraId="30E1CD17" w14:textId="77777777" w:rsidR="00942E29" w:rsidRPr="00FC6930" w:rsidRDefault="00942E29" w:rsidP="00942E29">
      <w:pPr>
        <w:spacing w:after="0" w:line="240" w:lineRule="auto"/>
        <w:jc w:val="both"/>
        <w:rPr>
          <w:rFonts w:ascii="Palatino Linotype" w:eastAsia="Calibri" w:hAnsi="Palatino Linotype" w:cs="Times New Roman"/>
          <w:b/>
        </w:rPr>
      </w:pPr>
      <w:r w:rsidRPr="00FC6930">
        <w:rPr>
          <w:rFonts w:ascii="Palatino Linotype" w:eastAsia="Calibri" w:hAnsi="Palatino Linotype" w:cs="Times New Roman"/>
          <w:b/>
        </w:rPr>
        <w:t>Az adatkezelés jogalapja</w:t>
      </w:r>
    </w:p>
    <w:p w14:paraId="6185C053" w14:textId="77777777" w:rsidR="00942E29" w:rsidRPr="00FC6930" w:rsidRDefault="00942E29" w:rsidP="00942E29">
      <w:pPr>
        <w:spacing w:after="0" w:line="240" w:lineRule="auto"/>
        <w:jc w:val="both"/>
        <w:rPr>
          <w:rFonts w:ascii="Palatino Linotype" w:eastAsia="Calibri" w:hAnsi="Palatino Linotype" w:cs="Times New Roman"/>
        </w:rPr>
      </w:pPr>
    </w:p>
    <w:p w14:paraId="27BF746A" w14:textId="44DF683D" w:rsidR="00942E29" w:rsidRPr="00942E29" w:rsidRDefault="00942E29" w:rsidP="00BC5A58">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A GDPR 6. cikk (1) bekezdés a) pontja, tehát az érintett hozzájárulása alapján kerül sor a személyes adatok kezelésére.</w:t>
      </w:r>
    </w:p>
    <w:p w14:paraId="51407553" w14:textId="77777777" w:rsidR="00942E29" w:rsidRPr="00FC6930" w:rsidRDefault="00942E29" w:rsidP="00BC5A58">
      <w:pPr>
        <w:spacing w:after="0" w:line="240" w:lineRule="auto"/>
        <w:jc w:val="both"/>
        <w:rPr>
          <w:rFonts w:ascii="Palatino Linotype" w:eastAsia="Calibri" w:hAnsi="Palatino Linotype" w:cs="Times New Roman"/>
          <w:b/>
        </w:rPr>
      </w:pPr>
    </w:p>
    <w:p w14:paraId="74FCD2D9" w14:textId="5E1678A7" w:rsidR="00BC5A58" w:rsidRPr="00FC6930" w:rsidRDefault="00942E29" w:rsidP="00BC5A58">
      <w:pPr>
        <w:spacing w:after="0" w:line="240" w:lineRule="auto"/>
        <w:jc w:val="both"/>
        <w:rPr>
          <w:rFonts w:ascii="Palatino Linotype" w:eastAsia="Times New Roman" w:hAnsi="Palatino Linotype" w:cs="Times New Roman"/>
          <w:b/>
        </w:rPr>
      </w:pPr>
      <w:r>
        <w:rPr>
          <w:rFonts w:ascii="Palatino Linotype" w:eastAsia="Times New Roman" w:hAnsi="Palatino Linotype" w:cs="Times New Roman"/>
          <w:b/>
        </w:rPr>
        <w:t>Kezelt adatok</w:t>
      </w:r>
    </w:p>
    <w:p w14:paraId="2231CBF7" w14:textId="77777777" w:rsidR="00BC5A58" w:rsidRPr="00FC6930" w:rsidRDefault="00BC5A58" w:rsidP="00BC5A58">
      <w:pPr>
        <w:spacing w:after="0" w:line="240" w:lineRule="auto"/>
        <w:jc w:val="both"/>
        <w:rPr>
          <w:rFonts w:ascii="Palatino Linotype" w:eastAsia="Calibri" w:hAnsi="Palatino Linotype" w:cs="Times New Roman"/>
        </w:rPr>
      </w:pPr>
    </w:p>
    <w:p w14:paraId="2C7C926A" w14:textId="77777777" w:rsidR="008430F7" w:rsidRPr="00FC6930" w:rsidRDefault="008430F7" w:rsidP="00BC5A58">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Az Adatkezelő az alábbi személyes adatokat kezeli a hírlevél küldése kapcsán:</w:t>
      </w:r>
    </w:p>
    <w:p w14:paraId="54D43D40" w14:textId="77777777" w:rsidR="008430F7" w:rsidRPr="00FC6930" w:rsidRDefault="008430F7" w:rsidP="00BC5A58">
      <w:pPr>
        <w:spacing w:after="0" w:line="240" w:lineRule="auto"/>
        <w:jc w:val="both"/>
        <w:rPr>
          <w:rFonts w:ascii="Palatino Linotype" w:eastAsia="Calibri" w:hAnsi="Palatino Linotype" w:cs="Times New Roman"/>
        </w:rPr>
      </w:pPr>
    </w:p>
    <w:p w14:paraId="707D52AE" w14:textId="2AA3AA45" w:rsidR="008430F7" w:rsidRPr="00FC6930" w:rsidRDefault="008430F7" w:rsidP="008430F7">
      <w:pPr>
        <w:pStyle w:val="Listaszerbekezds"/>
        <w:numPr>
          <w:ilvl w:val="0"/>
          <w:numId w:val="1"/>
        </w:num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érintett neve; (azonosítás)</w:t>
      </w:r>
    </w:p>
    <w:p w14:paraId="22B503DE" w14:textId="2B1FAC67" w:rsidR="008430F7" w:rsidRPr="00FC6930" w:rsidRDefault="008430F7" w:rsidP="008430F7">
      <w:pPr>
        <w:pStyle w:val="Listaszerbekezds"/>
        <w:numPr>
          <w:ilvl w:val="0"/>
          <w:numId w:val="1"/>
        </w:num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e</w:t>
      </w:r>
      <w:r w:rsidR="00BC5A58" w:rsidRPr="00FC6930">
        <w:rPr>
          <w:rFonts w:ascii="Palatino Linotype" w:eastAsia="Calibri" w:hAnsi="Palatino Linotype" w:cs="Times New Roman"/>
        </w:rPr>
        <w:t>-mail cím</w:t>
      </w:r>
      <w:r w:rsidRPr="00FC6930">
        <w:rPr>
          <w:rFonts w:ascii="Palatino Linotype" w:eastAsia="Calibri" w:hAnsi="Palatino Linotype" w:cs="Times New Roman"/>
        </w:rPr>
        <w:t>. (hírlevél megküldésére szolgáló elektronikus cím)</w:t>
      </w:r>
    </w:p>
    <w:p w14:paraId="49C6D623" w14:textId="77777777" w:rsidR="00BC5A58" w:rsidRPr="00FC6930" w:rsidRDefault="00BC5A58" w:rsidP="00BC5A58">
      <w:pPr>
        <w:spacing w:after="0" w:line="240" w:lineRule="auto"/>
        <w:jc w:val="both"/>
        <w:rPr>
          <w:rFonts w:ascii="Palatino Linotype" w:eastAsia="Calibri" w:hAnsi="Palatino Linotype" w:cs="Times New Roman"/>
        </w:rPr>
      </w:pPr>
    </w:p>
    <w:p w14:paraId="6C11E78F" w14:textId="77777777" w:rsidR="00BC5A58" w:rsidRPr="00FC6930" w:rsidRDefault="00BC5A58" w:rsidP="00BC5A58">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A feliratkozással kapcsolatosan az Adatkezelő kezelheti a feliratkozás idejére vonatkozó, valamint a hozzájárulás megadásával kapcsolatos adatokat.</w:t>
      </w:r>
    </w:p>
    <w:p w14:paraId="05ED59E8" w14:textId="77777777" w:rsidR="00BC5A58" w:rsidRPr="00FC6930" w:rsidRDefault="00BC5A58" w:rsidP="00BC5A58">
      <w:pPr>
        <w:spacing w:after="0" w:line="240" w:lineRule="auto"/>
        <w:jc w:val="both"/>
        <w:rPr>
          <w:rFonts w:ascii="Palatino Linotype" w:eastAsia="Calibri" w:hAnsi="Palatino Linotype" w:cs="Times New Roman"/>
        </w:rPr>
      </w:pPr>
    </w:p>
    <w:p w14:paraId="1BED826F" w14:textId="77777777" w:rsidR="00BC5A58" w:rsidRPr="00FC6930" w:rsidRDefault="00BC5A58" w:rsidP="00BC5A58">
      <w:pPr>
        <w:spacing w:after="0" w:line="240" w:lineRule="auto"/>
        <w:jc w:val="both"/>
        <w:rPr>
          <w:rFonts w:ascii="Palatino Linotype" w:eastAsia="Calibri" w:hAnsi="Palatino Linotype" w:cs="Times New Roman"/>
          <w:b/>
        </w:rPr>
      </w:pPr>
    </w:p>
    <w:p w14:paraId="511D07FE" w14:textId="4909A21D" w:rsidR="00BC5A58" w:rsidRPr="00F82AF5" w:rsidRDefault="00BC5A58" w:rsidP="00BC5A58">
      <w:pPr>
        <w:spacing w:after="0" w:line="240" w:lineRule="auto"/>
        <w:jc w:val="both"/>
        <w:rPr>
          <w:rFonts w:ascii="Palatino Linotype" w:eastAsia="Calibri" w:hAnsi="Palatino Linotype" w:cs="Times New Roman"/>
          <w:b/>
        </w:rPr>
      </w:pPr>
      <w:r w:rsidRPr="00FC6930">
        <w:rPr>
          <w:rFonts w:ascii="Palatino Linotype" w:eastAsia="Calibri" w:hAnsi="Palatino Linotype" w:cs="Times New Roman"/>
          <w:b/>
        </w:rPr>
        <w:lastRenderedPageBreak/>
        <w:t>A személyes adatok forrása</w:t>
      </w:r>
      <w:r w:rsidR="00F82AF5">
        <w:rPr>
          <w:rFonts w:ascii="Palatino Linotype" w:eastAsia="Calibri" w:hAnsi="Palatino Linotype" w:cs="Times New Roman"/>
          <w:b/>
        </w:rPr>
        <w:t xml:space="preserve">: </w:t>
      </w:r>
      <w:r w:rsidR="00F82AF5" w:rsidRPr="00F82AF5">
        <w:rPr>
          <w:rFonts w:ascii="Palatino Linotype" w:eastAsia="Calibri" w:hAnsi="Palatino Linotype" w:cs="Times New Roman"/>
          <w:bCs/>
        </w:rPr>
        <w:t>a</w:t>
      </w:r>
      <w:r w:rsidRPr="00F82AF5">
        <w:rPr>
          <w:rFonts w:ascii="Palatino Linotype" w:eastAsia="Calibri" w:hAnsi="Palatino Linotype" w:cs="Times New Roman"/>
          <w:bCs/>
        </w:rPr>
        <w:t>z érintett.</w:t>
      </w:r>
      <w:r w:rsidRPr="00FC6930">
        <w:rPr>
          <w:rFonts w:ascii="Palatino Linotype" w:eastAsia="Calibri" w:hAnsi="Palatino Linotype" w:cs="Times New Roman"/>
        </w:rPr>
        <w:t xml:space="preserve"> </w:t>
      </w:r>
    </w:p>
    <w:p w14:paraId="61C87BDB" w14:textId="77777777" w:rsidR="00BC5A58" w:rsidRPr="00FC6930" w:rsidRDefault="00BC5A58" w:rsidP="00BC5A58">
      <w:pPr>
        <w:spacing w:after="0" w:line="240" w:lineRule="auto"/>
        <w:jc w:val="both"/>
        <w:rPr>
          <w:rFonts w:ascii="Palatino Linotype" w:eastAsia="Calibri" w:hAnsi="Palatino Linotype" w:cs="Times New Roman"/>
        </w:rPr>
      </w:pPr>
    </w:p>
    <w:p w14:paraId="63445F91" w14:textId="77777777" w:rsidR="00BC5A58" w:rsidRPr="00FC6930" w:rsidRDefault="00BC5A58" w:rsidP="00BC5A58">
      <w:pPr>
        <w:spacing w:after="0" w:line="240" w:lineRule="auto"/>
        <w:jc w:val="both"/>
        <w:rPr>
          <w:rFonts w:ascii="Palatino Linotype" w:eastAsia="Times New Roman" w:hAnsi="Palatino Linotype" w:cs="Times New Roman"/>
          <w:b/>
        </w:rPr>
      </w:pPr>
      <w:r w:rsidRPr="00FC6930">
        <w:rPr>
          <w:rFonts w:ascii="Palatino Linotype" w:eastAsia="Times New Roman" w:hAnsi="Palatino Linotype" w:cs="Times New Roman"/>
          <w:b/>
        </w:rPr>
        <w:t>Hozzáférés a személyes adatokhoz</w:t>
      </w:r>
    </w:p>
    <w:p w14:paraId="511323CD" w14:textId="77777777" w:rsidR="00BC5A58" w:rsidRPr="00FC6930" w:rsidRDefault="00BC5A58" w:rsidP="00BC5A58">
      <w:pPr>
        <w:spacing w:after="0" w:line="240" w:lineRule="auto"/>
        <w:jc w:val="both"/>
        <w:rPr>
          <w:rFonts w:ascii="Palatino Linotype" w:eastAsia="Calibri" w:hAnsi="Palatino Linotype" w:cs="Times New Roman"/>
        </w:rPr>
      </w:pPr>
    </w:p>
    <w:p w14:paraId="66515F6A" w14:textId="77777777" w:rsidR="00BC5A58" w:rsidRPr="00FC6930" w:rsidRDefault="00BC5A58" w:rsidP="00BC5A58">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Az érintett által megadott személyes adatokat az Adatkezelő kizárólag azon munkavállalói ismerhetik meg, akiknek a személyes adatok kezelése a munkakörébe tartozik.</w:t>
      </w:r>
    </w:p>
    <w:p w14:paraId="5AC64D95" w14:textId="77777777" w:rsidR="00BC5A58" w:rsidRPr="00FC6930" w:rsidRDefault="00BC5A58" w:rsidP="00BC5A58">
      <w:pPr>
        <w:spacing w:after="0" w:line="240" w:lineRule="auto"/>
        <w:jc w:val="both"/>
        <w:rPr>
          <w:rFonts w:ascii="Palatino Linotype" w:eastAsia="Calibri" w:hAnsi="Palatino Linotype" w:cs="Times New Roman"/>
        </w:rPr>
      </w:pPr>
    </w:p>
    <w:p w14:paraId="1A3950CA" w14:textId="12F701CA" w:rsidR="00157970" w:rsidRPr="00FC6930" w:rsidRDefault="00157970" w:rsidP="00157970">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A</w:t>
      </w:r>
      <w:r w:rsidR="00D3730C">
        <w:rPr>
          <w:rFonts w:ascii="Palatino Linotype" w:eastAsia="Calibri" w:hAnsi="Palatino Linotype" w:cs="Times New Roman"/>
        </w:rPr>
        <w:t xml:space="preserve">z Adatkezelő e-mail szolgáltatója </w:t>
      </w:r>
      <w:r w:rsidRPr="00FC6930">
        <w:rPr>
          <w:rFonts w:ascii="Palatino Linotype" w:eastAsia="Calibri" w:hAnsi="Palatino Linotype" w:cs="Times New Roman"/>
        </w:rPr>
        <w:t>adatfeldolgozóként jár el:</w:t>
      </w:r>
    </w:p>
    <w:p w14:paraId="23DD03FE" w14:textId="77777777" w:rsidR="00157970" w:rsidRPr="00FC6930" w:rsidRDefault="00157970" w:rsidP="00157970">
      <w:pPr>
        <w:spacing w:after="0" w:line="240" w:lineRule="auto"/>
        <w:jc w:val="both"/>
        <w:rPr>
          <w:rFonts w:ascii="Palatino Linotype" w:eastAsia="Calibri" w:hAnsi="Palatino Linotype" w:cs="Times New Roman"/>
        </w:rPr>
      </w:pPr>
    </w:p>
    <w:p w14:paraId="7F5DEAB7" w14:textId="706702DD" w:rsidR="00157970" w:rsidRPr="00D3730C" w:rsidRDefault="00D3730C" w:rsidP="00D3730C">
      <w:pPr>
        <w:pStyle w:val="Listaszerbekezds"/>
        <w:numPr>
          <w:ilvl w:val="0"/>
          <w:numId w:val="1"/>
        </w:numPr>
        <w:spacing w:after="0" w:line="240" w:lineRule="auto"/>
        <w:jc w:val="both"/>
        <w:rPr>
          <w:rFonts w:ascii="Palatino Linotype" w:eastAsia="Calibri" w:hAnsi="Palatino Linotype" w:cs="Times New Roman"/>
          <w:b/>
        </w:rPr>
      </w:pPr>
      <w:r w:rsidRPr="00D3730C">
        <w:rPr>
          <w:rFonts w:ascii="Palatino Linotype" w:eastAsia="Calibri" w:hAnsi="Palatino Linotype" w:cs="Times New Roman"/>
          <w:b/>
        </w:rPr>
        <w:t xml:space="preserve">Google </w:t>
      </w:r>
      <w:proofErr w:type="spellStart"/>
      <w:r w:rsidRPr="00D3730C">
        <w:rPr>
          <w:rFonts w:ascii="Palatino Linotype" w:eastAsia="Calibri" w:hAnsi="Palatino Linotype" w:cs="Times New Roman"/>
          <w:b/>
        </w:rPr>
        <w:t>Ireland</w:t>
      </w:r>
      <w:proofErr w:type="spellEnd"/>
      <w:r w:rsidRPr="00D3730C">
        <w:rPr>
          <w:rFonts w:ascii="Palatino Linotype" w:eastAsia="Calibri" w:hAnsi="Palatino Linotype" w:cs="Times New Roman"/>
          <w:b/>
        </w:rPr>
        <w:t xml:space="preserve"> Limited</w:t>
      </w:r>
      <w:r w:rsidR="00157970" w:rsidRPr="00D3730C">
        <w:rPr>
          <w:rFonts w:ascii="Palatino Linotype" w:eastAsia="Calibri" w:hAnsi="Palatino Linotype" w:cs="Times New Roman"/>
          <w:b/>
        </w:rPr>
        <w:t xml:space="preserve"> </w:t>
      </w:r>
      <w:r w:rsidR="00157970" w:rsidRPr="00D3730C">
        <w:rPr>
          <w:rFonts w:ascii="Palatino Linotype" w:eastAsia="Calibri" w:hAnsi="Palatino Linotype" w:cs="Times New Roman"/>
          <w:bCs/>
        </w:rPr>
        <w:t>(</w:t>
      </w:r>
      <w:r w:rsidR="00157970" w:rsidRPr="00D3730C">
        <w:rPr>
          <w:rFonts w:ascii="Palatino Linotype" w:eastAsia="Calibri" w:hAnsi="Palatino Linotype" w:cs="Times New Roman"/>
        </w:rPr>
        <w:t xml:space="preserve">székhely: </w:t>
      </w:r>
      <w:r w:rsidRPr="00D3730C">
        <w:rPr>
          <w:rFonts w:ascii="Palatino Linotype" w:eastAsia="Calibri" w:hAnsi="Palatino Linotype" w:cs="Times New Roman"/>
        </w:rPr>
        <w:t xml:space="preserve">Gordon House, </w:t>
      </w:r>
      <w:proofErr w:type="spellStart"/>
      <w:r w:rsidRPr="00D3730C">
        <w:rPr>
          <w:rFonts w:ascii="Palatino Linotype" w:eastAsia="Calibri" w:hAnsi="Palatino Linotype" w:cs="Times New Roman"/>
        </w:rPr>
        <w:t>Barrow</w:t>
      </w:r>
      <w:proofErr w:type="spellEnd"/>
      <w:r w:rsidRPr="00D3730C">
        <w:rPr>
          <w:rFonts w:ascii="Palatino Linotype" w:eastAsia="Calibri" w:hAnsi="Palatino Linotype" w:cs="Times New Roman"/>
        </w:rPr>
        <w:t xml:space="preserve"> Street, Dublin 4, D04 E5W5, Írország</w:t>
      </w:r>
      <w:r w:rsidR="00157970" w:rsidRPr="00D3730C">
        <w:rPr>
          <w:rFonts w:ascii="Palatino Linotype" w:eastAsia="Calibri" w:hAnsi="Palatino Linotype" w:cs="Times New Roman"/>
        </w:rPr>
        <w:t>)</w:t>
      </w:r>
      <w:r>
        <w:rPr>
          <w:rFonts w:ascii="Palatino Linotype" w:eastAsia="Calibri" w:hAnsi="Palatino Linotype" w:cs="Times New Roman"/>
        </w:rPr>
        <w:t xml:space="preserve">. A Google adatvédelmi irányelvei az alábbiakban érhető el: </w:t>
      </w:r>
      <w:hyperlink r:id="rId12" w:history="1">
        <w:r w:rsidRPr="008E729C">
          <w:rPr>
            <w:rStyle w:val="Hiperhivatkozs"/>
            <w:rFonts w:ascii="Palatino Linotype" w:eastAsia="Calibri" w:hAnsi="Palatino Linotype" w:cs="Times New Roman"/>
          </w:rPr>
          <w:t>https://policies.google.com/privacy?hl=hu</w:t>
        </w:r>
      </w:hyperlink>
      <w:r>
        <w:rPr>
          <w:rFonts w:ascii="Palatino Linotype" w:eastAsia="Calibri" w:hAnsi="Palatino Linotype" w:cs="Times New Roman"/>
        </w:rPr>
        <w:t xml:space="preserve"> </w:t>
      </w:r>
    </w:p>
    <w:p w14:paraId="4B4B2549" w14:textId="77777777" w:rsidR="00BC5A58" w:rsidRPr="00FC6930" w:rsidRDefault="00BC5A58" w:rsidP="00BC5A58">
      <w:pPr>
        <w:spacing w:after="0" w:line="240" w:lineRule="auto"/>
        <w:jc w:val="both"/>
        <w:rPr>
          <w:rFonts w:ascii="Palatino Linotype" w:eastAsia="Calibri" w:hAnsi="Palatino Linotype" w:cs="Times New Roman"/>
        </w:rPr>
      </w:pPr>
    </w:p>
    <w:p w14:paraId="2C0F40FC" w14:textId="444E598D" w:rsidR="00BC5A58" w:rsidRDefault="00942E29" w:rsidP="00BC5A58">
      <w:pPr>
        <w:spacing w:after="0" w:line="240" w:lineRule="auto"/>
        <w:jc w:val="both"/>
        <w:rPr>
          <w:rFonts w:ascii="Palatino Linotype" w:eastAsia="Calibri" w:hAnsi="Palatino Linotype" w:cs="Times New Roman"/>
        </w:rPr>
      </w:pPr>
      <w:r w:rsidRPr="00942E29">
        <w:rPr>
          <w:rFonts w:ascii="Palatino Linotype" w:eastAsia="Calibri" w:hAnsi="Palatino Linotype" w:cs="Times New Roman"/>
        </w:rPr>
        <w:t>Az adatfeldolgozó a személyes adatokat kizárólag az Adatkezelő utasításai és a szerződésben meghatározott célok szerint kezeli, önálló döntési jogosultsággal nem rendelkezik. Az adatkezelés során tudomására jutott személyes adatokat bizalmasan kezeli, és titoktartási kötelezettség terheli.</w:t>
      </w:r>
    </w:p>
    <w:p w14:paraId="650B805B" w14:textId="77777777" w:rsidR="00942E29" w:rsidRPr="00FC6930" w:rsidRDefault="00942E29" w:rsidP="00BC5A58">
      <w:pPr>
        <w:spacing w:after="0" w:line="240" w:lineRule="auto"/>
        <w:jc w:val="both"/>
        <w:rPr>
          <w:rFonts w:ascii="Palatino Linotype" w:eastAsia="Calibri" w:hAnsi="Palatino Linotype" w:cs="Times New Roman"/>
        </w:rPr>
      </w:pPr>
    </w:p>
    <w:p w14:paraId="603CDD76" w14:textId="77777777" w:rsidR="00BC5A58" w:rsidRPr="00FC6930" w:rsidRDefault="00BC5A58" w:rsidP="00BC5A58">
      <w:pPr>
        <w:spacing w:after="0" w:line="240" w:lineRule="auto"/>
        <w:jc w:val="both"/>
        <w:rPr>
          <w:rFonts w:ascii="Palatino Linotype" w:eastAsia="Calibri" w:hAnsi="Palatino Linotype" w:cs="Times New Roman"/>
          <w:b/>
        </w:rPr>
      </w:pPr>
      <w:r w:rsidRPr="00FC6930">
        <w:rPr>
          <w:rFonts w:ascii="Palatino Linotype" w:eastAsia="Calibri" w:hAnsi="Palatino Linotype" w:cs="Times New Roman"/>
          <w:b/>
        </w:rPr>
        <w:t>Személyes adatok továbbítása harmadik országba vagy nemzetközi szervezet részére</w:t>
      </w:r>
    </w:p>
    <w:p w14:paraId="1A08D083" w14:textId="77777777" w:rsidR="00BC5A58" w:rsidRPr="00FC6930" w:rsidRDefault="00BC5A58" w:rsidP="00BC5A58">
      <w:pPr>
        <w:spacing w:after="0" w:line="240" w:lineRule="auto"/>
        <w:jc w:val="both"/>
        <w:rPr>
          <w:rFonts w:ascii="Palatino Linotype" w:eastAsia="Calibri" w:hAnsi="Palatino Linotype" w:cs="Times New Roman"/>
        </w:rPr>
      </w:pPr>
    </w:p>
    <w:p w14:paraId="40E3EAAA" w14:textId="246044D4" w:rsidR="00750136" w:rsidRPr="00FC6930" w:rsidRDefault="00D3730C" w:rsidP="00750136">
      <w:pPr>
        <w:spacing w:after="0" w:line="240" w:lineRule="auto"/>
        <w:jc w:val="both"/>
        <w:rPr>
          <w:rFonts w:ascii="Palatino Linotype" w:eastAsia="Calibri" w:hAnsi="Palatino Linotype" w:cs="Times New Roman"/>
        </w:rPr>
      </w:pPr>
      <w:r>
        <w:rPr>
          <w:rFonts w:ascii="Palatino Linotype" w:eastAsia="Calibri" w:hAnsi="Palatino Linotype" w:cs="Times New Roman"/>
        </w:rPr>
        <w:t>A</w:t>
      </w:r>
      <w:r w:rsidR="00750136" w:rsidRPr="00FC6930">
        <w:rPr>
          <w:rFonts w:ascii="Palatino Linotype" w:eastAsia="Calibri" w:hAnsi="Palatino Linotype" w:cs="Times New Roman"/>
        </w:rPr>
        <w:t>dattovábbítás harmadik országba vagy nemzetközi szervezet felé nem történik.</w:t>
      </w:r>
    </w:p>
    <w:p w14:paraId="643836BC" w14:textId="77777777" w:rsidR="00BC5A58" w:rsidRPr="00FC6930" w:rsidRDefault="00BC5A58" w:rsidP="00BC5A58">
      <w:pPr>
        <w:spacing w:after="0" w:line="240" w:lineRule="auto"/>
        <w:jc w:val="both"/>
        <w:rPr>
          <w:rFonts w:ascii="Palatino Linotype" w:eastAsia="Calibri" w:hAnsi="Palatino Linotype" w:cs="Times New Roman"/>
          <w:b/>
        </w:rPr>
      </w:pPr>
    </w:p>
    <w:p w14:paraId="5B98B8E4" w14:textId="77777777" w:rsidR="00BC5A58" w:rsidRPr="00FC6930" w:rsidRDefault="00BC5A58" w:rsidP="00BC5A58">
      <w:pPr>
        <w:spacing w:after="0" w:line="240" w:lineRule="auto"/>
        <w:jc w:val="both"/>
        <w:rPr>
          <w:rFonts w:ascii="Palatino Linotype" w:eastAsia="Calibri" w:hAnsi="Palatino Linotype" w:cs="Times New Roman"/>
          <w:b/>
        </w:rPr>
      </w:pPr>
      <w:r w:rsidRPr="00FC6930">
        <w:rPr>
          <w:rFonts w:ascii="Palatino Linotype" w:eastAsia="Calibri" w:hAnsi="Palatino Linotype" w:cs="Times New Roman"/>
          <w:b/>
        </w:rPr>
        <w:t>Személyes adatok kezelésének időtartama</w:t>
      </w:r>
    </w:p>
    <w:p w14:paraId="0CF9E091" w14:textId="77777777" w:rsidR="00BC5A58" w:rsidRPr="00FC6930" w:rsidRDefault="00BC5A58" w:rsidP="00BC5A58">
      <w:pPr>
        <w:spacing w:after="0" w:line="240" w:lineRule="auto"/>
        <w:jc w:val="both"/>
        <w:rPr>
          <w:rFonts w:ascii="Palatino Linotype" w:eastAsia="Calibri" w:hAnsi="Palatino Linotype" w:cs="Times New Roman"/>
        </w:rPr>
      </w:pPr>
    </w:p>
    <w:p w14:paraId="6928D711" w14:textId="1D38B626" w:rsidR="00BC5A58" w:rsidRPr="00FC6930" w:rsidRDefault="00BC5A58" w:rsidP="00BC5A58">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rPr>
        <w:t>Az adatkezelésre az érintett hozzájárulásának visszavonásáig kerül sor. A hírlevélről történő leiratkozást az érintett bármikor elvégezheti a hírlevelekben található leiratkozási linkre kattintva automatikusan, vagy törlési kérelmét elküldheti a</w:t>
      </w:r>
      <w:r w:rsidR="00063ED1">
        <w:rPr>
          <w:rFonts w:ascii="Palatino Linotype" w:eastAsia="Calibri" w:hAnsi="Palatino Linotype" w:cs="Times New Roman"/>
          <w:b/>
        </w:rPr>
        <w:t xml:space="preserve"> </w:t>
      </w:r>
      <w:r w:rsidR="00063ED1" w:rsidRPr="00FC6930">
        <w:rPr>
          <w:rFonts w:ascii="Palatino Linotype" w:hAnsi="Palatino Linotype" w:cstheme="majorHAnsi"/>
          <w:b/>
          <w:bCs/>
        </w:rPr>
        <w:t>szakmazzbudapest@gmail.com</w:t>
      </w:r>
      <w:r w:rsidR="00063ED1" w:rsidRPr="00FC6930">
        <w:rPr>
          <w:rFonts w:ascii="Palatino Linotype" w:eastAsia="Calibri" w:hAnsi="Palatino Linotype" w:cs="Times New Roman"/>
        </w:rPr>
        <w:t xml:space="preserve"> </w:t>
      </w:r>
      <w:r w:rsidRPr="00FC6930">
        <w:rPr>
          <w:rFonts w:ascii="Palatino Linotype" w:eastAsia="Calibri" w:hAnsi="Palatino Linotype" w:cs="Times New Roman"/>
        </w:rPr>
        <w:t>e-mail címre is.</w:t>
      </w:r>
    </w:p>
    <w:p w14:paraId="5ECF9073" w14:textId="77777777" w:rsidR="00BC5A58" w:rsidRPr="00FC6930" w:rsidRDefault="00BC5A58" w:rsidP="00BC5A58">
      <w:pPr>
        <w:spacing w:after="0" w:line="240" w:lineRule="auto"/>
        <w:jc w:val="both"/>
        <w:rPr>
          <w:rFonts w:ascii="Palatino Linotype" w:eastAsia="Calibri" w:hAnsi="Palatino Linotype" w:cs="Times New Roman"/>
        </w:rPr>
      </w:pPr>
    </w:p>
    <w:p w14:paraId="7ABA6A72" w14:textId="45035B13" w:rsidR="00BC5A58" w:rsidRPr="00FC6930" w:rsidRDefault="00BC5A58" w:rsidP="00BC5A58">
      <w:pPr>
        <w:spacing w:after="0" w:line="240" w:lineRule="auto"/>
        <w:jc w:val="both"/>
        <w:rPr>
          <w:rFonts w:ascii="Palatino Linotype" w:eastAsia="Calibri" w:hAnsi="Palatino Linotype" w:cs="Times New Roman"/>
        </w:rPr>
      </w:pPr>
      <w:r w:rsidRPr="00FC6930">
        <w:rPr>
          <w:rFonts w:ascii="Palatino Linotype" w:eastAsia="Calibri" w:hAnsi="Palatino Linotype" w:cs="Times New Roman"/>
          <w:b/>
        </w:rPr>
        <w:t>Automatizált döntéshozatal és profilalkotás</w:t>
      </w:r>
      <w:r w:rsidR="00F82AF5">
        <w:rPr>
          <w:rFonts w:ascii="Palatino Linotype" w:eastAsia="Calibri" w:hAnsi="Palatino Linotype" w:cs="Times New Roman"/>
        </w:rPr>
        <w:t>: e</w:t>
      </w:r>
      <w:r w:rsidRPr="00FC6930">
        <w:rPr>
          <w:rFonts w:ascii="Palatino Linotype" w:eastAsia="Calibri" w:hAnsi="Palatino Linotype" w:cs="Times New Roman"/>
        </w:rPr>
        <w:t>gyik sem történik az adatkezelés során.</w:t>
      </w:r>
    </w:p>
    <w:p w14:paraId="5C928CFA" w14:textId="77777777" w:rsidR="00BC5A58" w:rsidRPr="00FC6930" w:rsidRDefault="00BC5A58" w:rsidP="00BC5A58">
      <w:pPr>
        <w:spacing w:after="0" w:line="240" w:lineRule="auto"/>
        <w:jc w:val="both"/>
        <w:rPr>
          <w:rFonts w:ascii="Palatino Linotype" w:eastAsia="Calibri" w:hAnsi="Palatino Linotype" w:cs="Times New Roman"/>
        </w:rPr>
      </w:pPr>
    </w:p>
    <w:p w14:paraId="24A98EC9" w14:textId="76166B30" w:rsidR="00BC5A58" w:rsidRPr="00F82AF5" w:rsidRDefault="00BC5A58" w:rsidP="00884A04">
      <w:pPr>
        <w:spacing w:after="0" w:line="240" w:lineRule="auto"/>
        <w:jc w:val="both"/>
        <w:rPr>
          <w:rFonts w:ascii="Palatino Linotype" w:eastAsia="Times New Roman" w:hAnsi="Palatino Linotype" w:cs="Times New Roman"/>
        </w:rPr>
      </w:pPr>
      <w:r w:rsidRPr="00FC6930">
        <w:rPr>
          <w:rFonts w:ascii="Palatino Linotype" w:eastAsia="Times New Roman" w:hAnsi="Palatino Linotype" w:cs="Times New Roman"/>
          <w:b/>
        </w:rPr>
        <w:t>Személyes adatok szolgáltatása</w:t>
      </w:r>
      <w:r w:rsidR="00F82AF5">
        <w:rPr>
          <w:rFonts w:ascii="Palatino Linotype" w:eastAsia="Times New Roman" w:hAnsi="Palatino Linotype" w:cs="Times New Roman"/>
        </w:rPr>
        <w:t xml:space="preserve">: </w:t>
      </w:r>
      <w:r w:rsidR="00F82AF5">
        <w:rPr>
          <w:rFonts w:ascii="Palatino Linotype" w:eastAsia="Calibri" w:hAnsi="Palatino Linotype" w:cs="Times New Roman"/>
        </w:rPr>
        <w:t>a</w:t>
      </w:r>
      <w:r w:rsidRPr="00FC6930">
        <w:rPr>
          <w:rFonts w:ascii="Palatino Linotype" w:eastAsia="Calibri" w:hAnsi="Palatino Linotype" w:cs="Times New Roman"/>
        </w:rPr>
        <w:t xml:space="preserve"> személyes adatok szolgáltatása önkéntes, enélkül azonban a hírlevél-szolgáltatás nem vehető igénybe.</w:t>
      </w:r>
    </w:p>
    <w:p w14:paraId="0A3623A9" w14:textId="11AD8176" w:rsidR="00AD323F" w:rsidRPr="00FC6930" w:rsidRDefault="00AD323F" w:rsidP="00CB256F">
      <w:pPr>
        <w:spacing w:after="0" w:line="240" w:lineRule="auto"/>
        <w:jc w:val="both"/>
        <w:rPr>
          <w:rFonts w:ascii="Palatino Linotype" w:hAnsi="Palatino Linotype"/>
        </w:rPr>
      </w:pPr>
    </w:p>
    <w:p w14:paraId="53ADBDCA" w14:textId="77777777" w:rsidR="00A04B6C" w:rsidRPr="00FC6930" w:rsidRDefault="00A04B6C" w:rsidP="0050070F">
      <w:pPr>
        <w:spacing w:after="0" w:line="240" w:lineRule="auto"/>
        <w:jc w:val="both"/>
        <w:rPr>
          <w:rFonts w:ascii="Palatino Linotype" w:hAnsi="Palatino Linotype"/>
          <w:bCs/>
        </w:rPr>
      </w:pPr>
    </w:p>
    <w:p w14:paraId="21590AEB" w14:textId="02A229CE" w:rsidR="00884A04" w:rsidRPr="00276BAE" w:rsidRDefault="00884A04" w:rsidP="00F82AF5">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 xml:space="preserve">II. </w:t>
      </w:r>
      <w:r w:rsidR="00927E3C" w:rsidRPr="00276BAE">
        <w:rPr>
          <w:rFonts w:ascii="Palatino Linotype" w:eastAsia="Calibri" w:hAnsi="Palatino Linotype" w:cstheme="majorBidi"/>
          <w:b/>
          <w:bCs/>
          <w:spacing w:val="40"/>
        </w:rPr>
        <w:t>ÉRINTETTI JOGOK</w:t>
      </w:r>
    </w:p>
    <w:p w14:paraId="7004AA5E" w14:textId="77777777" w:rsidR="00884A04" w:rsidRPr="00FC6930" w:rsidRDefault="00884A04" w:rsidP="00884A04">
      <w:pPr>
        <w:spacing w:after="0" w:line="240" w:lineRule="auto"/>
        <w:jc w:val="both"/>
        <w:rPr>
          <w:rFonts w:ascii="Palatino Linotype" w:hAnsi="Palatino Linotype"/>
          <w:bCs/>
          <w:color w:val="000000" w:themeColor="text1"/>
        </w:rPr>
      </w:pPr>
    </w:p>
    <w:p w14:paraId="6A9BF3CD" w14:textId="1460FC88" w:rsidR="00884A04" w:rsidRPr="00F82AF5" w:rsidRDefault="00884A04" w:rsidP="00884A04">
      <w:pPr>
        <w:spacing w:after="0" w:line="240" w:lineRule="auto"/>
        <w:jc w:val="both"/>
        <w:rPr>
          <w:rFonts w:ascii="Palatino Linotype" w:eastAsia="Times New Roman" w:hAnsi="Palatino Linotype" w:cs="Times New Roman"/>
          <w:b/>
          <w:color w:val="000000" w:themeColor="text1"/>
        </w:rPr>
      </w:pPr>
      <w:r w:rsidRPr="00FC6930">
        <w:rPr>
          <w:rFonts w:ascii="Palatino Linotype" w:eastAsia="Times New Roman" w:hAnsi="Palatino Linotype" w:cs="Times New Roman"/>
          <w:b/>
          <w:color w:val="000000" w:themeColor="text1"/>
        </w:rPr>
        <w:t>Tájékoztatáshoz való jog</w:t>
      </w:r>
      <w:r w:rsidR="00F82AF5">
        <w:rPr>
          <w:rFonts w:ascii="Palatino Linotype" w:eastAsia="Times New Roman" w:hAnsi="Palatino Linotype" w:cs="Times New Roman"/>
          <w:b/>
          <w:color w:val="000000" w:themeColor="text1"/>
        </w:rPr>
        <w:t xml:space="preserve">: </w:t>
      </w:r>
      <w:r w:rsidRPr="00FC6930">
        <w:rPr>
          <w:rFonts w:ascii="Palatino Linotype" w:eastAsia="Times New Roman" w:hAnsi="Palatino Linotype" w:cs="Times New Roman"/>
          <w:color w:val="000000" w:themeColor="text1"/>
        </w:rPr>
        <w:t xml:space="preserve">Az érintettnek joga van az adatkezeléssel kapcsolatos tájékoztatáshoz, melyet </w:t>
      </w:r>
      <w:r w:rsidRPr="00FC6930">
        <w:rPr>
          <w:rFonts w:ascii="Palatino Linotype" w:hAnsi="Palatino Linotype"/>
          <w:color w:val="000000" w:themeColor="text1"/>
        </w:rPr>
        <w:t xml:space="preserve">az Adatkezelő </w:t>
      </w:r>
      <w:r w:rsidRPr="00FC6930">
        <w:rPr>
          <w:rFonts w:ascii="Palatino Linotype" w:eastAsia="Times New Roman" w:hAnsi="Palatino Linotype" w:cs="Times New Roman"/>
          <w:color w:val="000000" w:themeColor="text1"/>
        </w:rPr>
        <w:t>jelen tájékoztató rendelkezésre bocsátása útján teljesít.</w:t>
      </w:r>
    </w:p>
    <w:p w14:paraId="7BE4F21C" w14:textId="77777777" w:rsidR="00884A04" w:rsidRPr="00FC6930" w:rsidRDefault="00884A04" w:rsidP="00884A04">
      <w:pPr>
        <w:spacing w:after="0" w:line="240" w:lineRule="auto"/>
        <w:jc w:val="both"/>
        <w:rPr>
          <w:rFonts w:ascii="Palatino Linotype" w:eastAsia="Calibri" w:hAnsi="Palatino Linotype" w:cs="Times New Roman"/>
          <w:bCs/>
          <w:color w:val="000000" w:themeColor="text1"/>
        </w:rPr>
      </w:pPr>
    </w:p>
    <w:p w14:paraId="2C0A8D27" w14:textId="5B64F278" w:rsidR="00884A04" w:rsidRPr="00F82AF5" w:rsidRDefault="00884A04" w:rsidP="00884A04">
      <w:pPr>
        <w:spacing w:after="0" w:line="240" w:lineRule="auto"/>
        <w:jc w:val="both"/>
        <w:rPr>
          <w:rFonts w:ascii="Palatino Linotype" w:eastAsia="Times New Roman" w:hAnsi="Palatino Linotype" w:cs="Times New Roman"/>
          <w:b/>
          <w:color w:val="000000" w:themeColor="text1"/>
        </w:rPr>
      </w:pPr>
      <w:r w:rsidRPr="00FC6930">
        <w:rPr>
          <w:rFonts w:ascii="Palatino Linotype" w:eastAsia="Times New Roman" w:hAnsi="Palatino Linotype" w:cs="Times New Roman"/>
          <w:b/>
          <w:color w:val="000000" w:themeColor="text1"/>
        </w:rPr>
        <w:t>Hozzájáruláson alapuló adatkezelések</w:t>
      </w:r>
      <w:r w:rsidR="00F82AF5">
        <w:rPr>
          <w:rFonts w:ascii="Palatino Linotype" w:eastAsia="Times New Roman" w:hAnsi="Palatino Linotype" w:cs="Times New Roman"/>
          <w:b/>
          <w:color w:val="000000" w:themeColor="text1"/>
        </w:rPr>
        <w:t xml:space="preserve">: </w:t>
      </w:r>
      <w:r w:rsidR="00F82AF5" w:rsidRPr="00F82AF5">
        <w:rPr>
          <w:rFonts w:ascii="Palatino Linotype" w:eastAsia="Times New Roman" w:hAnsi="Palatino Linotype" w:cs="Times New Roman"/>
          <w:bCs/>
          <w:color w:val="000000" w:themeColor="text1"/>
        </w:rPr>
        <w:t>Ha az adatkezelés jogalapja az érintett hozzájárulása, az érintett jogosult azt bármikor visszavonni. A visszavonás kizárólag azon adatok kezelésére terjed ki, amelyek esetében más jogalap nem áll fenn; ilyen esetben az Adatkezelő a személyes adatokat haladéktalanul, véglegesen és visszaállíthatatlanul törli. A hozzájárulás visszavonása a korábbi adatkezelés jogszerűségét nem érinti.</w:t>
      </w:r>
    </w:p>
    <w:p w14:paraId="2BD5CA0A" w14:textId="77777777" w:rsidR="00884A04" w:rsidRPr="00FC6930" w:rsidRDefault="00884A04" w:rsidP="00884A04">
      <w:pPr>
        <w:spacing w:after="0" w:line="240" w:lineRule="auto"/>
        <w:jc w:val="both"/>
        <w:rPr>
          <w:rFonts w:ascii="Palatino Linotype" w:eastAsia="Calibri" w:hAnsi="Palatino Linotype" w:cs="Times New Roman"/>
          <w:bCs/>
          <w:color w:val="000000" w:themeColor="text1"/>
        </w:rPr>
      </w:pPr>
    </w:p>
    <w:p w14:paraId="2D8325C4" w14:textId="26A70F4C" w:rsidR="009466BE" w:rsidRPr="009466BE" w:rsidRDefault="00884A04" w:rsidP="009466BE">
      <w:pPr>
        <w:spacing w:after="0" w:line="240" w:lineRule="auto"/>
        <w:jc w:val="both"/>
        <w:rPr>
          <w:rFonts w:ascii="Palatino Linotype" w:eastAsia="Calibri" w:hAnsi="Palatino Linotype"/>
          <w:b/>
          <w:color w:val="000000" w:themeColor="text1"/>
        </w:rPr>
      </w:pPr>
      <w:r w:rsidRPr="00FC6930">
        <w:rPr>
          <w:rFonts w:ascii="Palatino Linotype" w:eastAsia="Calibri" w:hAnsi="Palatino Linotype" w:cs="Times New Roman"/>
          <w:b/>
          <w:color w:val="000000" w:themeColor="text1"/>
        </w:rPr>
        <w:lastRenderedPageBreak/>
        <w:t>Hozzáférési jog</w:t>
      </w:r>
      <w:r w:rsidR="00F82AF5">
        <w:rPr>
          <w:rFonts w:ascii="Palatino Linotype" w:eastAsia="Calibri" w:hAnsi="Palatino Linotype" w:cs="Times New Roman"/>
          <w:b/>
          <w:color w:val="000000" w:themeColor="text1"/>
        </w:rPr>
        <w:t xml:space="preserve">: </w:t>
      </w:r>
      <w:r w:rsidR="009466BE" w:rsidRPr="009466BE">
        <w:rPr>
          <w:rFonts w:ascii="Palatino Linotype" w:eastAsia="Calibri" w:hAnsi="Palatino Linotype"/>
          <w:bCs/>
          <w:color w:val="000000" w:themeColor="text1"/>
        </w:rPr>
        <w:t xml:space="preserve">Az érintett jogosult arra, hogy kérelmére az Adatkezelő tájékoztatást adjon arról, történik-e személyes adatainak kezelése, és amennyiben igen, úgy hozzáférést biztosít a kezelt adatokhoz, valamint az adatkezelés főbb körülményeihez, így különösen annak céljához, a kezelt adatkategóriákhoz, a címzettek köréhez, a tárolás időtartamához vagy annak meghatározási szempontjaihoz, továbbá az érintettet megillető jogokhoz, a jogorvoslati lehetőségekhez, az adatok forrásához (ha nem közvetlenül az érintettől származnak), valamint az esetleges automatizált döntéshozatal és profilalkotás tényéhez és lényeges jellemzőihez. </w:t>
      </w:r>
      <w:r w:rsidR="009466BE" w:rsidRPr="009466BE">
        <w:rPr>
          <w:rFonts w:ascii="Palatino Linotype" w:eastAsia="Calibri" w:hAnsi="Palatino Linotype" w:cs="Times New Roman"/>
          <w:bCs/>
          <w:color w:val="000000" w:themeColor="text1"/>
        </w:rPr>
        <w:t>Az Adatkezelő az érintett kérésére továbbá az érintett személyes adatairól másolatot bocsát rendelkezésre.</w:t>
      </w:r>
    </w:p>
    <w:p w14:paraId="2EF2FDE9" w14:textId="77777777" w:rsidR="00884A04" w:rsidRPr="00FC6930" w:rsidRDefault="00884A04" w:rsidP="00884A04">
      <w:pPr>
        <w:spacing w:after="0" w:line="240" w:lineRule="auto"/>
        <w:jc w:val="both"/>
        <w:rPr>
          <w:rFonts w:ascii="Palatino Linotype" w:eastAsia="Times New Roman" w:hAnsi="Palatino Linotype" w:cs="Times New Roman"/>
          <w:color w:val="000000" w:themeColor="text1"/>
        </w:rPr>
      </w:pPr>
    </w:p>
    <w:p w14:paraId="0FE3F604" w14:textId="38FD398D" w:rsidR="00884A04" w:rsidRDefault="00884A04" w:rsidP="009466BE">
      <w:pPr>
        <w:spacing w:after="0" w:line="240" w:lineRule="auto"/>
        <w:jc w:val="both"/>
        <w:rPr>
          <w:rFonts w:ascii="Palatino Linotype" w:eastAsia="Calibri" w:hAnsi="Palatino Linotype" w:cs="Times New Roman"/>
          <w:color w:val="000000" w:themeColor="text1"/>
        </w:rPr>
      </w:pPr>
      <w:r w:rsidRPr="009466BE">
        <w:rPr>
          <w:rFonts w:ascii="Palatino Linotype" w:eastAsia="Calibri" w:hAnsi="Palatino Linotype" w:cs="Times New Roman"/>
          <w:b/>
          <w:bCs/>
          <w:color w:val="000000" w:themeColor="text1"/>
        </w:rPr>
        <w:t>Személyes adatok helyesbítéséhez való jog</w:t>
      </w:r>
      <w:r w:rsidR="009466BE" w:rsidRPr="009466BE">
        <w:rPr>
          <w:rFonts w:ascii="Palatino Linotype" w:eastAsia="Calibri" w:hAnsi="Palatino Linotype" w:cs="Times New Roman"/>
          <w:b/>
          <w:bCs/>
          <w:color w:val="000000" w:themeColor="text1"/>
        </w:rPr>
        <w:t>:</w:t>
      </w:r>
      <w:r w:rsidR="009466BE" w:rsidRPr="009466BE">
        <w:rPr>
          <w:rFonts w:ascii="Palatino Linotype" w:eastAsia="Calibri" w:hAnsi="Palatino Linotype" w:cs="Times New Roman"/>
          <w:color w:val="000000" w:themeColor="text1"/>
        </w:rPr>
        <w:t xml:space="preserve"> Az érintett jogosult kérni, hogy az Adatkezelő indokolatlan késedelem nélkül helyesbítse a rá vonatkozó pontatlan személyes adatokat, illetve – az adatkezelés céljára tekintettel – a hiányos adatokat kiegészítse.</w:t>
      </w:r>
      <w:r w:rsidR="009466BE">
        <w:rPr>
          <w:rFonts w:ascii="Palatino Linotype" w:eastAsia="Calibri" w:hAnsi="Palatino Linotype" w:cs="Times New Roman"/>
          <w:color w:val="000000" w:themeColor="text1"/>
        </w:rPr>
        <w:t xml:space="preserve"> </w:t>
      </w:r>
      <w:r w:rsidR="009466BE" w:rsidRPr="009466BE">
        <w:rPr>
          <w:rFonts w:ascii="Palatino Linotype" w:eastAsia="Calibri" w:hAnsi="Palatino Linotype" w:cs="Times New Roman"/>
          <w:color w:val="000000" w:themeColor="text1"/>
        </w:rPr>
        <w:t>A helyesbítés iránti kérelem esetén az érintett köteles alátámasztani a módosítani kért adat pontosságát, valamint igazolni személyazonosságát és jogosultságát.</w:t>
      </w:r>
      <w:r w:rsidR="009466BE">
        <w:rPr>
          <w:rFonts w:ascii="Palatino Linotype" w:eastAsia="Calibri" w:hAnsi="Palatino Linotype" w:cs="Times New Roman"/>
          <w:color w:val="000000" w:themeColor="text1"/>
        </w:rPr>
        <w:t xml:space="preserve"> </w:t>
      </w:r>
      <w:r w:rsidR="009466BE" w:rsidRPr="009466BE">
        <w:rPr>
          <w:rFonts w:ascii="Palatino Linotype" w:eastAsia="Calibri" w:hAnsi="Palatino Linotype" w:cs="Times New Roman"/>
          <w:color w:val="000000" w:themeColor="text1"/>
        </w:rPr>
        <w:t xml:space="preserve">Az Adatkezelő </w:t>
      </w:r>
      <w:r w:rsidR="009466BE">
        <w:rPr>
          <w:rFonts w:ascii="Palatino Linotype" w:eastAsia="Calibri" w:hAnsi="Palatino Linotype" w:cs="Times New Roman"/>
          <w:color w:val="000000" w:themeColor="text1"/>
        </w:rPr>
        <w:t>kiemeli</w:t>
      </w:r>
      <w:r w:rsidR="009466BE" w:rsidRPr="009466BE">
        <w:rPr>
          <w:rFonts w:ascii="Palatino Linotype" w:eastAsia="Calibri" w:hAnsi="Palatino Linotype" w:cs="Times New Roman"/>
          <w:color w:val="000000" w:themeColor="text1"/>
        </w:rPr>
        <w:t xml:space="preserve"> továbbá, hogy az érintett a személyes adataiban bekövetkezett változásokat mielőbb jelentse be a jogszerű adatkezelés biztosítása érdekében.</w:t>
      </w:r>
    </w:p>
    <w:p w14:paraId="3B61FE0B" w14:textId="77777777" w:rsidR="009466BE" w:rsidRPr="009466BE" w:rsidRDefault="009466BE" w:rsidP="009466BE">
      <w:pPr>
        <w:spacing w:after="0" w:line="240" w:lineRule="auto"/>
        <w:jc w:val="both"/>
        <w:rPr>
          <w:rFonts w:ascii="Palatino Linotype" w:eastAsia="Calibri" w:hAnsi="Palatino Linotype" w:cs="Times New Roman"/>
          <w:color w:val="000000" w:themeColor="text1"/>
        </w:rPr>
      </w:pPr>
    </w:p>
    <w:p w14:paraId="39ECDBD5" w14:textId="373CE5B3" w:rsidR="00884A04" w:rsidRPr="009466BE" w:rsidRDefault="00884A04" w:rsidP="009466BE">
      <w:pPr>
        <w:spacing w:after="0" w:line="240" w:lineRule="auto"/>
        <w:jc w:val="both"/>
        <w:rPr>
          <w:rFonts w:ascii="Palatino Linotype" w:eastAsia="Calibri" w:hAnsi="Palatino Linotype" w:cs="Times New Roman"/>
          <w:color w:val="000000" w:themeColor="text1"/>
        </w:rPr>
      </w:pPr>
      <w:r w:rsidRPr="009466BE">
        <w:rPr>
          <w:rFonts w:ascii="Palatino Linotype" w:eastAsia="Calibri" w:hAnsi="Palatino Linotype" w:cs="Times New Roman"/>
          <w:b/>
          <w:bCs/>
          <w:color w:val="000000" w:themeColor="text1"/>
        </w:rPr>
        <w:t>Törléshez való jog</w:t>
      </w:r>
      <w:r w:rsidR="009466BE" w:rsidRPr="009466BE">
        <w:rPr>
          <w:rFonts w:ascii="Palatino Linotype" w:eastAsia="Calibri" w:hAnsi="Palatino Linotype" w:cs="Times New Roman"/>
          <w:b/>
          <w:bCs/>
          <w:color w:val="000000" w:themeColor="text1"/>
        </w:rPr>
        <w:t>:</w:t>
      </w:r>
      <w:r w:rsidR="009466BE" w:rsidRPr="009466BE">
        <w:rPr>
          <w:rFonts w:ascii="Palatino Linotype" w:eastAsia="Calibri" w:hAnsi="Palatino Linotype" w:cs="Times New Roman"/>
          <w:color w:val="000000" w:themeColor="text1"/>
        </w:rPr>
        <w:t xml:space="preserve"> </w:t>
      </w:r>
      <w:r w:rsidRPr="00FC6930">
        <w:rPr>
          <w:rFonts w:ascii="Palatino Linotype" w:eastAsia="Calibri" w:hAnsi="Palatino Linotype" w:cs="Times New Roman"/>
          <w:color w:val="000000" w:themeColor="text1"/>
        </w:rPr>
        <w:t xml:space="preserve">Az </w:t>
      </w:r>
      <w:r w:rsidRPr="009466BE">
        <w:rPr>
          <w:rFonts w:ascii="Palatino Linotype" w:eastAsia="Calibri" w:hAnsi="Palatino Linotype" w:cs="Times New Roman"/>
          <w:color w:val="000000" w:themeColor="text1"/>
        </w:rPr>
        <w:t xml:space="preserve">érintett </w:t>
      </w:r>
      <w:r w:rsidRPr="00FC6930">
        <w:rPr>
          <w:rFonts w:ascii="Palatino Linotype" w:eastAsia="Calibri" w:hAnsi="Palatino Linotype" w:cs="Times New Roman"/>
          <w:color w:val="000000" w:themeColor="text1"/>
        </w:rPr>
        <w:t>kérésére az Adatkezelő indokolatlan késedelem nélkül köteles törölni az érintettre vonatkozó személyes adatokat, ha az alábbi indokok valamelyike fennáll:</w:t>
      </w:r>
    </w:p>
    <w:p w14:paraId="4EBA533E" w14:textId="77777777" w:rsidR="00884A04" w:rsidRPr="00FC6930" w:rsidRDefault="00884A04" w:rsidP="00884A04">
      <w:pPr>
        <w:spacing w:after="0" w:line="240" w:lineRule="auto"/>
        <w:ind w:left="851" w:hanging="851"/>
        <w:jc w:val="both"/>
        <w:rPr>
          <w:rFonts w:ascii="Palatino Linotype" w:eastAsia="Calibri" w:hAnsi="Palatino Linotype" w:cs="Times New Roman"/>
          <w:color w:val="000000" w:themeColor="text1"/>
        </w:rPr>
      </w:pPr>
    </w:p>
    <w:p w14:paraId="5D185BB2" w14:textId="77777777" w:rsidR="00884A04" w:rsidRPr="00FC6930" w:rsidRDefault="00884A04" w:rsidP="00884A04">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az Adatkezelőnek a személyes adatokra már nincs szüksége abból a célból, amelyből azokat gyűjtötte vagy más módon kezelte;</w:t>
      </w:r>
    </w:p>
    <w:p w14:paraId="0A82A444" w14:textId="77777777" w:rsidR="00884A04" w:rsidRPr="00FC6930" w:rsidRDefault="00884A04" w:rsidP="00884A04">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hozzájáruláson alapuló adatkezelés esetén az érintett visszavonja az adatkezelés alapját képező hozzájárulását, és az adatkezelésnek nincs más jogalapja;</w:t>
      </w:r>
    </w:p>
    <w:p w14:paraId="50E48E0F" w14:textId="77777777" w:rsidR="00884A04" w:rsidRPr="00FC6930" w:rsidRDefault="00884A04" w:rsidP="00884A04">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az érintett tiltakozik az adatkezelés ellen, és nincs elsőbbséget élvező jogszerű ok az adatkezelésre, vagy tiltakozik a közvetlen üzletszerzés céljából történő adatkezelés ellen;</w:t>
      </w:r>
    </w:p>
    <w:p w14:paraId="6B2AA89E" w14:textId="77777777" w:rsidR="00884A04" w:rsidRPr="00FC6930" w:rsidRDefault="00884A04" w:rsidP="00884A04">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adatokat az Adatkezelő jogellenesen kezeli;</w:t>
      </w:r>
    </w:p>
    <w:p w14:paraId="5E93A710" w14:textId="77777777" w:rsidR="00884A04" w:rsidRPr="00FC6930" w:rsidRDefault="00884A04" w:rsidP="00884A04">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adatokat az Adatkezelőre alkalmazandó uniós vagy tagállami jogban előírt jogi kötelezettség teljesítéséhez törölni kell;</w:t>
      </w:r>
    </w:p>
    <w:p w14:paraId="617CFFC8" w14:textId="77777777" w:rsidR="00884A04" w:rsidRPr="00FC6930" w:rsidRDefault="00884A04" w:rsidP="00884A04">
      <w:pPr>
        <w:numPr>
          <w:ilvl w:val="0"/>
          <w:numId w:val="3"/>
        </w:numPr>
        <w:spacing w:after="0" w:line="240" w:lineRule="auto"/>
        <w:ind w:left="709"/>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a személyes adatok gyűjtésére az információs társadalommal összefüggő szolgáltatások kínálásával kapcsolatosan került sor.</w:t>
      </w:r>
    </w:p>
    <w:p w14:paraId="136D75DF" w14:textId="77777777" w:rsidR="00884A04" w:rsidRPr="00FC6930" w:rsidRDefault="00884A04" w:rsidP="00884A04">
      <w:pPr>
        <w:spacing w:after="0" w:line="240" w:lineRule="auto"/>
        <w:jc w:val="both"/>
        <w:rPr>
          <w:rFonts w:ascii="Palatino Linotype" w:eastAsia="Times New Roman" w:hAnsi="Palatino Linotype" w:cs="Times New Roman"/>
          <w:color w:val="000000" w:themeColor="text1"/>
        </w:rPr>
      </w:pPr>
    </w:p>
    <w:p w14:paraId="32A5A20B" w14:textId="74B479FA" w:rsidR="00884A04" w:rsidRPr="00FC6930" w:rsidRDefault="00884A04" w:rsidP="00BF024D">
      <w:pPr>
        <w:spacing w:after="0" w:line="240" w:lineRule="auto"/>
        <w:jc w:val="both"/>
        <w:rPr>
          <w:rFonts w:ascii="Palatino Linotype" w:eastAsia="Calibri" w:hAnsi="Palatino Linotype" w:cs="Times New Roman"/>
          <w:color w:val="000000" w:themeColor="text1"/>
        </w:rPr>
      </w:pPr>
      <w:r w:rsidRPr="00BF024D">
        <w:rPr>
          <w:rFonts w:ascii="Palatino Linotype" w:eastAsia="Calibri" w:hAnsi="Palatino Linotype" w:cs="Times New Roman"/>
          <w:b/>
          <w:bCs/>
          <w:color w:val="000000" w:themeColor="text1"/>
        </w:rPr>
        <w:t>Az adatkezelés korlátozásához való jog</w:t>
      </w:r>
      <w:r w:rsidR="00BF024D" w:rsidRPr="00BF024D">
        <w:rPr>
          <w:rFonts w:ascii="Palatino Linotype" w:eastAsia="Calibri" w:hAnsi="Palatino Linotype" w:cs="Times New Roman"/>
          <w:b/>
          <w:bCs/>
          <w:color w:val="000000" w:themeColor="text1"/>
        </w:rPr>
        <w:t>:</w:t>
      </w:r>
      <w:r w:rsidR="00BF024D" w:rsidRPr="00BF024D">
        <w:rPr>
          <w:rFonts w:ascii="Palatino Linotype" w:eastAsia="Calibri" w:hAnsi="Palatino Linotype" w:cs="Times New Roman"/>
          <w:color w:val="000000" w:themeColor="text1"/>
        </w:rPr>
        <w:t xml:space="preserve"> Az érintett jogosult kérni az adatkezelés korlátozását, ha vitatja a személyes adatok pontosságát (a korlátozás az ellenőrzés időtartamára szól), ha az adatkezelés jogellenes, de törlés helyett a felhasználás korlátozását kéri, ha az Adatkezelőnek már nincs szüksége az adatokra, de azok jogi igények előterjesztéséhez, érvényesítéséhez vagy védelméhez szükségesek, illetve ha tiltakozik az adatkezelés ellen, a korlátozás pedig addig tart, amíg megállapításra nem kerül, hogy az Adatkezelő jogos indokai elsőbbséget élveznek-e.</w:t>
      </w:r>
    </w:p>
    <w:p w14:paraId="51A06A44" w14:textId="77777777" w:rsidR="00884A04" w:rsidRPr="00FC6930" w:rsidRDefault="00884A04" w:rsidP="00884A04">
      <w:pPr>
        <w:spacing w:after="0" w:line="240" w:lineRule="auto"/>
        <w:jc w:val="both"/>
        <w:rPr>
          <w:rFonts w:ascii="Palatino Linotype" w:eastAsia="Calibri" w:hAnsi="Palatino Linotype" w:cs="Times New Roman"/>
          <w:color w:val="000000" w:themeColor="text1"/>
        </w:rPr>
      </w:pPr>
    </w:p>
    <w:p w14:paraId="78F82C84" w14:textId="5B8D57C1" w:rsidR="00884A04" w:rsidRPr="00FC6930" w:rsidRDefault="00884A04" w:rsidP="00884A04">
      <w:pPr>
        <w:spacing w:after="0" w:line="240" w:lineRule="auto"/>
        <w:contextualSpacing/>
        <w:jc w:val="both"/>
        <w:rPr>
          <w:rFonts w:ascii="Palatino Linotype" w:eastAsia="Calibri" w:hAnsi="Palatino Linotype" w:cs="Times New Roman"/>
          <w:color w:val="000000" w:themeColor="text1"/>
        </w:rPr>
      </w:pPr>
      <w:r w:rsidRPr="00FC6930">
        <w:rPr>
          <w:rFonts w:ascii="Palatino Linotype" w:eastAsia="Calibri" w:hAnsi="Palatino Linotype" w:cs="Times New Roman"/>
          <w:b/>
          <w:color w:val="000000" w:themeColor="text1"/>
        </w:rPr>
        <w:t>Tiltakozáshoz való jog</w:t>
      </w:r>
      <w:r w:rsidR="00BF024D">
        <w:rPr>
          <w:rFonts w:ascii="Palatino Linotype" w:eastAsia="Calibri" w:hAnsi="Palatino Linotype" w:cs="Times New Roman"/>
          <w:color w:val="000000" w:themeColor="text1"/>
        </w:rPr>
        <w:t xml:space="preserve">: </w:t>
      </w:r>
      <w:r w:rsidRPr="00FC6930">
        <w:rPr>
          <w:rFonts w:ascii="Palatino Linotype" w:eastAsia="Calibri" w:hAnsi="Palatino Linotype" w:cs="Times New Roman"/>
          <w:color w:val="000000" w:themeColor="text1"/>
        </w:rPr>
        <w:t xml:space="preserve">Amennyiben a személyes adatok kezelésének az Adatkezelő jogos érdeke (Rendelet 6. cikk (1) bekezdés f) pont) a jogalapja, vagy az adatkezelés az adatkezelőre ruházott közhatalmi jogosítvány gyakorlásának keretében végzett feladat végrehajtásához szükséges (Rendelet 6. cikk (1) bekezdés e) pont) úgy az érintett jogosult arra, hogy a saját </w:t>
      </w:r>
      <w:r w:rsidRPr="00FC6930">
        <w:rPr>
          <w:rFonts w:ascii="Palatino Linotype" w:eastAsia="Calibri" w:hAnsi="Palatino Linotype" w:cs="Times New Roman"/>
          <w:color w:val="000000" w:themeColor="text1"/>
        </w:rPr>
        <w:lastRenderedPageBreak/>
        <w:t>helyzetével kapcsolatos okokból bármikor tiltakozzon személyes adatainak a kezelése ellen, ideértve az említett rendelkezéseken alapuló profilalkotást is.</w:t>
      </w:r>
    </w:p>
    <w:p w14:paraId="63D0BFCF" w14:textId="77777777" w:rsidR="00884A04" w:rsidRPr="00FC6930" w:rsidRDefault="00884A04" w:rsidP="00884A04">
      <w:pPr>
        <w:spacing w:after="0" w:line="240" w:lineRule="auto"/>
        <w:jc w:val="both"/>
        <w:rPr>
          <w:rFonts w:ascii="Palatino Linotype" w:eastAsia="Times New Roman" w:hAnsi="Palatino Linotype" w:cs="Times New Roman"/>
          <w:color w:val="000000" w:themeColor="text1"/>
        </w:rPr>
      </w:pPr>
    </w:p>
    <w:p w14:paraId="6F723F3E" w14:textId="504D113C" w:rsidR="00884A04" w:rsidRDefault="00BF024D" w:rsidP="00884A04">
      <w:pPr>
        <w:spacing w:after="0" w:line="240" w:lineRule="auto"/>
        <w:jc w:val="both"/>
        <w:rPr>
          <w:rFonts w:ascii="Palatino Linotype" w:eastAsia="Times New Roman" w:hAnsi="Palatino Linotype" w:cs="Times New Roman"/>
          <w:b/>
          <w:color w:val="000000" w:themeColor="text1"/>
        </w:rPr>
      </w:pPr>
      <w:r w:rsidRPr="00BF024D">
        <w:rPr>
          <w:rFonts w:ascii="Palatino Linotype" w:eastAsia="Times New Roman" w:hAnsi="Palatino Linotype" w:cs="Times New Roman"/>
          <w:b/>
          <w:bCs/>
          <w:color w:val="000000" w:themeColor="text1"/>
        </w:rPr>
        <w:t>Adathordozhatósághoz való jog:</w:t>
      </w:r>
      <w:r w:rsidRPr="00BF024D">
        <w:rPr>
          <w:rFonts w:ascii="Palatino Linotype" w:eastAsia="Times New Roman" w:hAnsi="Palatino Linotype" w:cs="Times New Roman"/>
          <w:b/>
          <w:color w:val="000000" w:themeColor="text1"/>
        </w:rPr>
        <w:t xml:space="preserve"> </w:t>
      </w:r>
      <w:r w:rsidRPr="00BF024D">
        <w:rPr>
          <w:rFonts w:ascii="Palatino Linotype" w:eastAsia="Times New Roman" w:hAnsi="Palatino Linotype" w:cs="Times New Roman"/>
          <w:bCs/>
          <w:color w:val="000000" w:themeColor="text1"/>
        </w:rPr>
        <w:t>Az érintett jogosult arra, hogy a rá vonatkozó, általa az Adatkezelő rendelkezésére bocsátott személyes adatokat tagolt, széles körben használt, géppel olvasható formátumban megkapja, valamint kérheti azok más adatkezelő részére történő továbbítását, amennyiben az adatkezelés hozzájáruláson vagy szerződésen alapul, és automatizált módon történik.</w:t>
      </w:r>
    </w:p>
    <w:p w14:paraId="1546CFFE" w14:textId="77777777" w:rsidR="00BF024D" w:rsidRDefault="00BF024D" w:rsidP="00884A04">
      <w:pPr>
        <w:spacing w:after="0" w:line="240" w:lineRule="auto"/>
        <w:jc w:val="both"/>
        <w:rPr>
          <w:rFonts w:ascii="Palatino Linotype" w:eastAsia="Times New Roman" w:hAnsi="Palatino Linotype" w:cs="Times New Roman"/>
          <w:bCs/>
          <w:color w:val="000000" w:themeColor="text1"/>
        </w:rPr>
      </w:pPr>
    </w:p>
    <w:p w14:paraId="02C3F59E" w14:textId="77777777" w:rsidR="00276BAE" w:rsidRPr="00FC6930" w:rsidRDefault="00276BAE" w:rsidP="00884A04">
      <w:pPr>
        <w:spacing w:after="0" w:line="240" w:lineRule="auto"/>
        <w:jc w:val="both"/>
        <w:rPr>
          <w:rFonts w:ascii="Palatino Linotype" w:eastAsia="Times New Roman" w:hAnsi="Palatino Linotype" w:cs="Times New Roman"/>
          <w:bCs/>
          <w:color w:val="000000" w:themeColor="text1"/>
        </w:rPr>
      </w:pPr>
    </w:p>
    <w:p w14:paraId="0CF12962" w14:textId="0025D2BB" w:rsidR="00884A04" w:rsidRPr="00276BAE" w:rsidRDefault="00884A04" w:rsidP="00927E3C">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AZ ÉRINTETT JOGAINAK ÉRVÉNYESÍTÉS</w:t>
      </w:r>
      <w:r w:rsidR="00927E3C" w:rsidRPr="00276BAE">
        <w:rPr>
          <w:rFonts w:ascii="Palatino Linotype" w:eastAsia="Calibri" w:hAnsi="Palatino Linotype" w:cstheme="majorBidi"/>
          <w:b/>
          <w:bCs/>
          <w:spacing w:val="40"/>
        </w:rPr>
        <w:t>E</w:t>
      </w:r>
    </w:p>
    <w:p w14:paraId="1ACD51D2" w14:textId="77777777" w:rsidR="00884A04" w:rsidRPr="00FC6930" w:rsidRDefault="00884A04" w:rsidP="00884A04">
      <w:pPr>
        <w:spacing w:after="0" w:line="240" w:lineRule="auto"/>
        <w:rPr>
          <w:rFonts w:ascii="Palatino Linotype" w:eastAsia="Times New Roman" w:hAnsi="Palatino Linotype" w:cs="Times New Roman"/>
          <w:bCs/>
          <w:color w:val="000000" w:themeColor="text1"/>
        </w:rPr>
      </w:pPr>
    </w:p>
    <w:p w14:paraId="139197C0" w14:textId="5DC97278" w:rsidR="00780F77" w:rsidRPr="00780F77" w:rsidRDefault="00780F77" w:rsidP="00780F77">
      <w:pPr>
        <w:spacing w:after="0" w:line="240" w:lineRule="auto"/>
        <w:jc w:val="both"/>
        <w:rPr>
          <w:rFonts w:ascii="Palatino Linotype" w:eastAsia="Times New Roman" w:hAnsi="Palatino Linotype" w:cs="Times New Roman"/>
          <w:color w:val="000000" w:themeColor="text1"/>
        </w:rPr>
      </w:pPr>
      <w:r w:rsidRPr="00780F77">
        <w:rPr>
          <w:rFonts w:ascii="Palatino Linotype" w:eastAsia="Times New Roman" w:hAnsi="Palatino Linotype" w:cs="Times New Roman"/>
          <w:color w:val="000000" w:themeColor="text1"/>
        </w:rPr>
        <w:t xml:space="preserve">Az érintett a jogait a </w:t>
      </w:r>
      <w:r w:rsidRPr="00780F77">
        <w:rPr>
          <w:rFonts w:ascii="Palatino Linotype" w:eastAsia="Times New Roman" w:hAnsi="Palatino Linotype" w:cs="Times New Roman"/>
          <w:b/>
          <w:bCs/>
          <w:color w:val="000000" w:themeColor="text1"/>
        </w:rPr>
        <w:t>szakmazzbudapest@gmail.com</w:t>
      </w:r>
      <w:r w:rsidRPr="00780F77">
        <w:rPr>
          <w:rFonts w:ascii="Palatino Linotype" w:eastAsia="Times New Roman" w:hAnsi="Palatino Linotype" w:cs="Times New Roman"/>
          <w:color w:val="000000" w:themeColor="text1"/>
        </w:rPr>
        <w:t xml:space="preserve"> e-mail címen, postai úton az Adatkezelő székhelyére küldött levélben, illetve személyesen gyakorolhatja. Az Adatkezelő a kérelmeket indokolatlan késedelem nélkül megvizsgálja, és a beérkezéstől számított legfeljebb 1 hónapon belül tájékoztatja az érintettet a megtett intézkedésekről, illetve a kérelem esetleges elutasításának okairól és a jogorvoslati lehetőségekről.</w:t>
      </w:r>
      <w:r>
        <w:rPr>
          <w:rFonts w:ascii="Palatino Linotype" w:eastAsia="Times New Roman" w:hAnsi="Palatino Linotype" w:cs="Times New Roman"/>
          <w:color w:val="000000" w:themeColor="text1"/>
        </w:rPr>
        <w:t xml:space="preserve"> </w:t>
      </w:r>
      <w:r w:rsidRPr="00780F77">
        <w:rPr>
          <w:rFonts w:ascii="Palatino Linotype" w:eastAsia="Times New Roman" w:hAnsi="Palatino Linotype" w:cs="Times New Roman"/>
          <w:color w:val="000000" w:themeColor="text1"/>
        </w:rPr>
        <w:t>Az érintett halálát követő öt éven belül az adatkezelési jogok meghatalmazott útján, illetve ennek hiányában a Polgári Törvénykönyv szerinti közeli hozzátartozó által is gyakorolhatók, a GDPR 16., 17., 18. és 21. cikkében meghatározott jogok tekintetében, a jogszabályban meghatározott feltételek szerint.</w:t>
      </w:r>
    </w:p>
    <w:p w14:paraId="775CE646" w14:textId="77777777" w:rsidR="00884A04" w:rsidRDefault="00884A04" w:rsidP="00884A04">
      <w:pPr>
        <w:spacing w:after="0" w:line="240" w:lineRule="auto"/>
        <w:rPr>
          <w:rFonts w:ascii="Palatino Linotype" w:eastAsia="Times New Roman" w:hAnsi="Palatino Linotype" w:cs="Times New Roman"/>
          <w:b/>
          <w:color w:val="000000" w:themeColor="text1"/>
        </w:rPr>
      </w:pPr>
    </w:p>
    <w:p w14:paraId="3F5E4CB1" w14:textId="77777777" w:rsidR="00276BAE" w:rsidRPr="00FC6930" w:rsidRDefault="00276BAE" w:rsidP="00884A04">
      <w:pPr>
        <w:spacing w:after="0" w:line="240" w:lineRule="auto"/>
        <w:rPr>
          <w:rFonts w:ascii="Palatino Linotype" w:eastAsia="Times New Roman" w:hAnsi="Palatino Linotype" w:cs="Times New Roman"/>
          <w:b/>
          <w:color w:val="000000" w:themeColor="text1"/>
          <w:u w:val="single"/>
        </w:rPr>
      </w:pPr>
    </w:p>
    <w:p w14:paraId="41FB130D" w14:textId="2B4BFB39" w:rsidR="00884A04" w:rsidRPr="00276BAE" w:rsidRDefault="00927E3C" w:rsidP="00927E3C">
      <w:pPr>
        <w:spacing w:after="0" w:line="240" w:lineRule="auto"/>
        <w:jc w:val="center"/>
        <w:rPr>
          <w:rFonts w:ascii="Palatino Linotype" w:eastAsia="Calibri" w:hAnsi="Palatino Linotype" w:cstheme="majorBidi"/>
          <w:b/>
          <w:bCs/>
          <w:spacing w:val="40"/>
        </w:rPr>
      </w:pPr>
      <w:r w:rsidRPr="00276BAE">
        <w:rPr>
          <w:rFonts w:ascii="Palatino Linotype" w:eastAsia="Calibri" w:hAnsi="Palatino Linotype" w:cstheme="majorBidi"/>
          <w:b/>
          <w:bCs/>
          <w:spacing w:val="40"/>
        </w:rPr>
        <w:t>III</w:t>
      </w:r>
      <w:r w:rsidR="00884A04" w:rsidRPr="00276BAE">
        <w:rPr>
          <w:rFonts w:ascii="Palatino Linotype" w:eastAsia="Calibri" w:hAnsi="Palatino Linotype" w:cstheme="majorBidi"/>
          <w:b/>
          <w:bCs/>
          <w:spacing w:val="40"/>
        </w:rPr>
        <w:t>. JOGORVOSLAT</w:t>
      </w:r>
    </w:p>
    <w:p w14:paraId="60F72314" w14:textId="77777777" w:rsidR="00276BAE" w:rsidRPr="00FC6930" w:rsidRDefault="00276BAE" w:rsidP="00884A04">
      <w:pPr>
        <w:spacing w:after="0" w:line="240" w:lineRule="auto"/>
        <w:jc w:val="both"/>
        <w:rPr>
          <w:rFonts w:ascii="Palatino Linotype" w:eastAsia="Calibri" w:hAnsi="Palatino Linotype"/>
          <w:color w:val="000000" w:themeColor="text1"/>
        </w:rPr>
      </w:pPr>
    </w:p>
    <w:p w14:paraId="78A5FBFC" w14:textId="3B4E16D8" w:rsidR="00884A04" w:rsidRPr="00FC6930" w:rsidRDefault="00175D6C" w:rsidP="00884A04">
      <w:pPr>
        <w:spacing w:after="0" w:line="240" w:lineRule="auto"/>
        <w:jc w:val="both"/>
        <w:rPr>
          <w:rFonts w:ascii="Palatino Linotype" w:hAnsi="Palatino Linotype"/>
          <w:color w:val="000000" w:themeColor="text1"/>
        </w:rPr>
      </w:pPr>
      <w:r w:rsidRPr="00175D6C">
        <w:rPr>
          <w:rFonts w:ascii="Palatino Linotype" w:eastAsia="Calibri" w:hAnsi="Palatino Linotype"/>
          <w:color w:val="000000" w:themeColor="text1"/>
        </w:rPr>
        <w:t>Az érintett jogosult bírósághoz fordulni az Adatkezelővel szemben, ha megítélése szerint személyes adatait az adatkezelésre vonatkozó jogszabályok vagy az Európai Unió kötelező jogi aktusai megsértésével kezelik, ideértve az adatfeldolgozó általi jogsértő adatkezelést is. A bíróság az ügyben soron kívül jár el, a per elbírálása a törvényszék hatáskörébe tartozik, és az az érintett választása szerint az érintett lakóhelye vagy tartózkodási helye, illetve az Adatkezelő székhelye szerint illetékes törvényszék előtt is megindítható</w:t>
      </w:r>
      <w:r>
        <w:rPr>
          <w:rFonts w:ascii="Palatino Linotype" w:eastAsia="Calibri" w:hAnsi="Palatino Linotype"/>
          <w:color w:val="000000" w:themeColor="text1"/>
        </w:rPr>
        <w:t xml:space="preserve">. Illetékes </w:t>
      </w:r>
      <w:r>
        <w:rPr>
          <w:rFonts w:ascii="Palatino Linotype" w:hAnsi="Palatino Linotype"/>
          <w:color w:val="000000" w:themeColor="text1"/>
        </w:rPr>
        <w:t>b</w:t>
      </w:r>
      <w:r w:rsidR="00884A04" w:rsidRPr="00FC6930">
        <w:rPr>
          <w:rFonts w:ascii="Palatino Linotype" w:hAnsi="Palatino Linotype"/>
          <w:color w:val="000000" w:themeColor="text1"/>
        </w:rPr>
        <w:t>íróság</w:t>
      </w:r>
      <w:r>
        <w:rPr>
          <w:rFonts w:ascii="Palatino Linotype" w:hAnsi="Palatino Linotype"/>
          <w:color w:val="000000" w:themeColor="text1"/>
        </w:rPr>
        <w:t>ok</w:t>
      </w:r>
      <w:r w:rsidR="00884A04" w:rsidRPr="00FC6930">
        <w:rPr>
          <w:rFonts w:ascii="Palatino Linotype" w:hAnsi="Palatino Linotype"/>
          <w:color w:val="000000" w:themeColor="text1"/>
        </w:rPr>
        <w:t xml:space="preserve">: </w:t>
      </w:r>
      <w:hyperlink r:id="rId13" w:history="1">
        <w:r w:rsidR="00884A04" w:rsidRPr="00FC6930">
          <w:rPr>
            <w:rStyle w:val="Hiperhivatkozs"/>
            <w:rFonts w:ascii="Palatino Linotype" w:hAnsi="Palatino Linotype"/>
            <w:color w:val="000000" w:themeColor="text1"/>
          </w:rPr>
          <w:t>https://birosag.hu/birosag-kereso</w:t>
        </w:r>
      </w:hyperlink>
      <w:r w:rsidR="00884A04" w:rsidRPr="00FC6930">
        <w:rPr>
          <w:rFonts w:ascii="Palatino Linotype" w:hAnsi="Palatino Linotype"/>
          <w:color w:val="000000" w:themeColor="text1"/>
        </w:rPr>
        <w:t xml:space="preserve">. </w:t>
      </w:r>
    </w:p>
    <w:p w14:paraId="12C0DD9F" w14:textId="77777777" w:rsidR="00884A04" w:rsidRPr="00FC6930" w:rsidRDefault="00884A04" w:rsidP="00884A04">
      <w:pPr>
        <w:spacing w:after="0" w:line="240" w:lineRule="auto"/>
        <w:jc w:val="both"/>
        <w:rPr>
          <w:rFonts w:ascii="Palatino Linotype" w:hAnsi="Palatino Linotype"/>
          <w:color w:val="000000" w:themeColor="text1"/>
        </w:rPr>
      </w:pPr>
    </w:p>
    <w:p w14:paraId="0C02E5F8" w14:textId="77777777" w:rsidR="00884A04" w:rsidRPr="00FC6930" w:rsidRDefault="00884A04" w:rsidP="00884A04">
      <w:pPr>
        <w:spacing w:after="0" w:line="240" w:lineRule="auto"/>
        <w:jc w:val="both"/>
        <w:rPr>
          <w:rFonts w:ascii="Palatino Linotype" w:eastAsia="Calibri" w:hAnsi="Palatino Linotype"/>
          <w:color w:val="000000" w:themeColor="text1"/>
        </w:rPr>
      </w:pPr>
      <w:r w:rsidRPr="00FC6930">
        <w:rPr>
          <w:rFonts w:ascii="Palatino Linotype" w:eastAsia="Calibri" w:hAnsi="Palatino Linotype"/>
          <w:color w:val="000000" w:themeColor="text1"/>
        </w:rPr>
        <w:t>A Nemzeti Adatvédelmi és Információszabadság Hatóságnál (NAIH) bejelentéssel (panasz) az Adatkezelő</w:t>
      </w:r>
      <w:r w:rsidRPr="00FC6930">
        <w:rPr>
          <w:rFonts w:ascii="Palatino Linotype" w:hAnsi="Palatino Linotype"/>
          <w:color w:val="000000" w:themeColor="text1"/>
        </w:rPr>
        <w:t xml:space="preserve">vel </w:t>
      </w:r>
      <w:r w:rsidRPr="00FC6930">
        <w:rPr>
          <w:rFonts w:ascii="Palatino Linotype" w:eastAsia="Calibri" w:hAnsi="Palatino Linotype"/>
          <w:color w:val="000000" w:themeColor="text1"/>
        </w:rPr>
        <w:t>szemben bárki vizsgálatot kezdeményezhet arra hivatkozással, hogy személyes adatok kezelésével kapcsolatban jogsérelem következett be, vagy annak közvetlen veszélye fennáll, illetve, hogy az adatkezeléshez kapcsolódó jogainak érvényesítését az Adatkezelő</w:t>
      </w:r>
      <w:r w:rsidRPr="00FC6930">
        <w:rPr>
          <w:rFonts w:ascii="Palatino Linotype" w:hAnsi="Palatino Linotype"/>
          <w:color w:val="000000" w:themeColor="text1"/>
        </w:rPr>
        <w:t xml:space="preserve"> </w:t>
      </w:r>
      <w:r w:rsidRPr="00FC6930">
        <w:rPr>
          <w:rFonts w:ascii="Palatino Linotype" w:eastAsia="Calibri" w:hAnsi="Palatino Linotype"/>
          <w:color w:val="000000" w:themeColor="text1"/>
        </w:rPr>
        <w:t>korlátozza, vagy ezen jogainak érvényesítésére irányuló kérelmét elutasítja. A bejelentést az alábbi elérhetőségek valamelyikén lehet megtenni:</w:t>
      </w:r>
    </w:p>
    <w:p w14:paraId="663D2053" w14:textId="77777777" w:rsidR="00884A04" w:rsidRPr="00FC6930" w:rsidRDefault="00884A04" w:rsidP="00884A04">
      <w:pPr>
        <w:spacing w:after="0" w:line="240" w:lineRule="auto"/>
        <w:jc w:val="both"/>
        <w:rPr>
          <w:rFonts w:ascii="Palatino Linotype" w:eastAsia="Calibri" w:hAnsi="Palatino Linotype"/>
          <w:color w:val="000000" w:themeColor="text1"/>
        </w:rPr>
      </w:pPr>
    </w:p>
    <w:p w14:paraId="520E0A0F" w14:textId="77777777" w:rsidR="00884A04" w:rsidRPr="00FC6930" w:rsidRDefault="00884A04" w:rsidP="00884A04">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Nemzeti Adatvédelmi és Információszabadság Hatóság (NAIH)</w:t>
      </w:r>
    </w:p>
    <w:p w14:paraId="7FA4CF97" w14:textId="77777777" w:rsidR="00884A04" w:rsidRPr="00FC6930" w:rsidRDefault="00884A04" w:rsidP="00884A04">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Postacím: 1363 Budapest, Pf. 9.</w:t>
      </w:r>
    </w:p>
    <w:p w14:paraId="70BCD481" w14:textId="77777777" w:rsidR="00884A04" w:rsidRPr="00FC6930" w:rsidRDefault="00884A04" w:rsidP="00884A04">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 xml:space="preserve">Cím: 1055 Budapest, Falk Miksa utca 9-11. </w:t>
      </w:r>
    </w:p>
    <w:p w14:paraId="1731546C" w14:textId="77777777" w:rsidR="00884A04" w:rsidRPr="00FC6930" w:rsidRDefault="00884A04" w:rsidP="00884A04">
      <w:pPr>
        <w:spacing w:after="0" w:line="240" w:lineRule="auto"/>
        <w:jc w:val="both"/>
        <w:rPr>
          <w:rFonts w:ascii="Palatino Linotype" w:eastAsia="Calibri" w:hAnsi="Palatino Linotype" w:cs="Times New Roman"/>
          <w:color w:val="000000" w:themeColor="text1"/>
        </w:rPr>
      </w:pPr>
      <w:r w:rsidRPr="00FC6930">
        <w:rPr>
          <w:rFonts w:ascii="Palatino Linotype" w:eastAsia="Calibri" w:hAnsi="Palatino Linotype" w:cs="Times New Roman"/>
          <w:color w:val="000000" w:themeColor="text1"/>
        </w:rPr>
        <w:t>E-mail: ugyfelszolgalat@naih.hu</w:t>
      </w:r>
    </w:p>
    <w:p w14:paraId="5A807AF1" w14:textId="77777777" w:rsidR="00884A04" w:rsidRPr="00FC6930" w:rsidRDefault="00884A04" w:rsidP="00884A04">
      <w:pPr>
        <w:spacing w:after="0" w:line="240" w:lineRule="auto"/>
        <w:jc w:val="both"/>
        <w:rPr>
          <w:rFonts w:ascii="Palatino Linotype" w:hAnsi="Palatino Linotype"/>
          <w:color w:val="000000" w:themeColor="text1"/>
        </w:rPr>
      </w:pPr>
      <w:r w:rsidRPr="00FC6930">
        <w:rPr>
          <w:rFonts w:ascii="Palatino Linotype" w:eastAsia="Calibri" w:hAnsi="Palatino Linotype" w:cs="Times New Roman"/>
          <w:color w:val="000000" w:themeColor="text1"/>
        </w:rPr>
        <w:t xml:space="preserve">URL: </w:t>
      </w:r>
      <w:hyperlink r:id="rId14" w:history="1">
        <w:r w:rsidRPr="00FC6930">
          <w:rPr>
            <w:rStyle w:val="Hiperhivatkozs"/>
            <w:rFonts w:ascii="Palatino Linotype" w:eastAsia="Calibri" w:hAnsi="Palatino Linotype" w:cs="Times New Roman"/>
            <w:color w:val="000000" w:themeColor="text1"/>
          </w:rPr>
          <w:t>http://naih.hu</w:t>
        </w:r>
      </w:hyperlink>
    </w:p>
    <w:p w14:paraId="0DF942E0" w14:textId="77777777" w:rsidR="00884A04" w:rsidRPr="00FC6930" w:rsidRDefault="00884A04" w:rsidP="00884A04">
      <w:pPr>
        <w:spacing w:after="0" w:line="240" w:lineRule="auto"/>
        <w:jc w:val="both"/>
        <w:rPr>
          <w:rFonts w:ascii="Palatino Linotype" w:hAnsi="Palatino Linotype"/>
          <w:color w:val="000000" w:themeColor="text1"/>
        </w:rPr>
      </w:pPr>
    </w:p>
    <w:p w14:paraId="2E873E41" w14:textId="64F863EA" w:rsidR="00884A04" w:rsidRPr="00FC6930" w:rsidRDefault="00063ED1" w:rsidP="00884A04">
      <w:pPr>
        <w:spacing w:after="0" w:line="240" w:lineRule="auto"/>
        <w:jc w:val="both"/>
        <w:rPr>
          <w:rFonts w:ascii="Palatino Linotype" w:hAnsi="Palatino Linotype"/>
        </w:rPr>
      </w:pPr>
      <w:r>
        <w:rPr>
          <w:rFonts w:ascii="Palatino Linotype" w:hAnsi="Palatino Linotype"/>
          <w:color w:val="000000" w:themeColor="text1"/>
        </w:rPr>
        <w:t>Ercsi</w:t>
      </w:r>
      <w:r w:rsidR="00884A04" w:rsidRPr="00FC6930">
        <w:rPr>
          <w:rFonts w:ascii="Palatino Linotype" w:hAnsi="Palatino Linotype"/>
          <w:color w:val="000000" w:themeColor="text1"/>
        </w:rPr>
        <w:t>, 2026</w:t>
      </w:r>
      <w:r w:rsidR="00884A04" w:rsidRPr="00FC6930">
        <w:rPr>
          <w:rFonts w:ascii="Palatino Linotype" w:hAnsi="Palatino Linotype"/>
        </w:rPr>
        <w:t xml:space="preserve">. </w:t>
      </w:r>
      <w:bookmarkStart w:id="4" w:name="_GoBack"/>
      <w:bookmarkEnd w:id="4"/>
      <w:r w:rsidR="00884A04" w:rsidRPr="00FC6930">
        <w:rPr>
          <w:rFonts w:ascii="Palatino Linotype" w:hAnsi="Palatino Linotype"/>
          <w:highlight w:val="yellow"/>
        </w:rPr>
        <w:t>……</w:t>
      </w:r>
    </w:p>
    <w:p w14:paraId="11F0C223" w14:textId="3CF609B6" w:rsidR="00E47FA8" w:rsidRPr="00FC6930" w:rsidRDefault="00E47FA8" w:rsidP="00884A04">
      <w:pPr>
        <w:spacing w:after="0" w:line="240" w:lineRule="auto"/>
        <w:rPr>
          <w:rFonts w:ascii="Palatino Linotype" w:hAnsi="Palatino Linotype"/>
        </w:rPr>
      </w:pPr>
    </w:p>
    <w:sectPr w:rsidR="00E47FA8" w:rsidRPr="00FC6930" w:rsidSect="00AC5F5A">
      <w:footerReference w:type="default" r:id="rId1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CE9E198" w16cex:dateUtc="2026-04-21T13:52:00Z"/>
  <w16cex:commentExtensible w16cex:durableId="1F024A4B" w16cex:dateUtc="2026-04-21T13:53:00Z"/>
  <w16cex:commentExtensible w16cex:durableId="4A517D54" w16cex:dateUtc="2026-04-21T13: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7FBE1" w14:textId="77777777" w:rsidR="0021277F" w:rsidRDefault="0021277F" w:rsidP="003125DA">
      <w:pPr>
        <w:spacing w:after="0" w:line="240" w:lineRule="auto"/>
      </w:pPr>
      <w:r>
        <w:separator/>
      </w:r>
    </w:p>
  </w:endnote>
  <w:endnote w:type="continuationSeparator" w:id="0">
    <w:p w14:paraId="71FDE7BE" w14:textId="77777777" w:rsidR="0021277F" w:rsidRDefault="0021277F" w:rsidP="00312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3622739"/>
      <w:docPartObj>
        <w:docPartGallery w:val="Page Numbers (Bottom of Page)"/>
        <w:docPartUnique/>
      </w:docPartObj>
    </w:sdtPr>
    <w:sdtEndPr/>
    <w:sdtContent>
      <w:p w14:paraId="507ECB7D" w14:textId="5BE52806" w:rsidR="003200E0" w:rsidRDefault="00A600E6">
        <w:pPr>
          <w:pStyle w:val="llb"/>
          <w:jc w:val="right"/>
        </w:pPr>
        <w:r>
          <w:rPr>
            <w:noProof/>
          </w:rPr>
          <w:fldChar w:fldCharType="begin"/>
        </w:r>
        <w:r w:rsidR="00FD2C0A">
          <w:rPr>
            <w:noProof/>
          </w:rPr>
          <w:instrText>PAGE   \* MERGEFORMAT</w:instrText>
        </w:r>
        <w:r>
          <w:rPr>
            <w:noProof/>
          </w:rPr>
          <w:fldChar w:fldCharType="separate"/>
        </w:r>
        <w:r w:rsidR="00ED4B55">
          <w:rPr>
            <w:noProof/>
          </w:rPr>
          <w:t>2</w:t>
        </w:r>
        <w:r>
          <w:rPr>
            <w:noProof/>
          </w:rPr>
          <w:fldChar w:fldCharType="end"/>
        </w:r>
      </w:p>
    </w:sdtContent>
  </w:sdt>
  <w:p w14:paraId="2B516795" w14:textId="77777777" w:rsidR="003200E0" w:rsidRDefault="003200E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F3497" w14:textId="77777777" w:rsidR="0021277F" w:rsidRDefault="0021277F" w:rsidP="003125DA">
      <w:pPr>
        <w:spacing w:after="0" w:line="240" w:lineRule="auto"/>
      </w:pPr>
      <w:r>
        <w:separator/>
      </w:r>
    </w:p>
  </w:footnote>
  <w:footnote w:type="continuationSeparator" w:id="0">
    <w:p w14:paraId="549C02C4" w14:textId="77777777" w:rsidR="0021277F" w:rsidRDefault="0021277F" w:rsidP="003125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C7111"/>
    <w:multiLevelType w:val="hybridMultilevel"/>
    <w:tmpl w:val="9CD65A46"/>
    <w:lvl w:ilvl="0" w:tplc="9CC6CDD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43C74BC"/>
    <w:multiLevelType w:val="hybridMultilevel"/>
    <w:tmpl w:val="EDF8E5C6"/>
    <w:lvl w:ilvl="0" w:tplc="191C92A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5F75141"/>
    <w:multiLevelType w:val="hybridMultilevel"/>
    <w:tmpl w:val="FCC6F8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AB84B4A"/>
    <w:multiLevelType w:val="hybridMultilevel"/>
    <w:tmpl w:val="1E1A2B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EE74B73"/>
    <w:multiLevelType w:val="hybridMultilevel"/>
    <w:tmpl w:val="8348EC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3577E02"/>
    <w:multiLevelType w:val="hybridMultilevel"/>
    <w:tmpl w:val="FA1CC076"/>
    <w:lvl w:ilvl="0" w:tplc="040E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A85C83"/>
    <w:multiLevelType w:val="hybridMultilevel"/>
    <w:tmpl w:val="A23691BE"/>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AFF4194"/>
    <w:multiLevelType w:val="hybridMultilevel"/>
    <w:tmpl w:val="35A44CA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6D12D64"/>
    <w:multiLevelType w:val="hybridMultilevel"/>
    <w:tmpl w:val="263E9EBC"/>
    <w:lvl w:ilvl="0" w:tplc="6F8A62D6">
      <w:start w:val="4"/>
      <w:numFmt w:val="bullet"/>
      <w:lvlText w:val="-"/>
      <w:lvlJc w:val="left"/>
      <w:pPr>
        <w:ind w:left="720" w:hanging="360"/>
      </w:pPr>
      <w:rPr>
        <w:rFonts w:ascii="Garamond" w:eastAsiaTheme="minorEastAsia" w:hAnsi="Garamond"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15:restartNumberingAfterBreak="0">
    <w:nsid w:val="36E409A4"/>
    <w:multiLevelType w:val="hybridMultilevel"/>
    <w:tmpl w:val="36AE18DA"/>
    <w:lvl w:ilvl="0" w:tplc="E0C0E656">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8B069BD"/>
    <w:multiLevelType w:val="hybridMultilevel"/>
    <w:tmpl w:val="D7EADD5C"/>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95D6F78"/>
    <w:multiLevelType w:val="multilevel"/>
    <w:tmpl w:val="4130460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4613780B"/>
    <w:multiLevelType w:val="multilevel"/>
    <w:tmpl w:val="2280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B0B6F"/>
    <w:multiLevelType w:val="multilevel"/>
    <w:tmpl w:val="B456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C6E53"/>
    <w:multiLevelType w:val="hybridMultilevel"/>
    <w:tmpl w:val="7B4EF60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63090D1E"/>
    <w:multiLevelType w:val="hybridMultilevel"/>
    <w:tmpl w:val="BB761298"/>
    <w:lvl w:ilvl="0" w:tplc="5BAA12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578776D"/>
    <w:multiLevelType w:val="hybridMultilevel"/>
    <w:tmpl w:val="CA90977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68E5620E"/>
    <w:multiLevelType w:val="hybridMultilevel"/>
    <w:tmpl w:val="19E48E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5"/>
  </w:num>
  <w:num w:numId="12">
    <w:abstractNumId w:val="16"/>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num>
  <w:num w:numId="16">
    <w:abstractNumId w:val="2"/>
  </w:num>
  <w:num w:numId="17">
    <w:abstractNumId w:val="6"/>
  </w:num>
  <w:num w:numId="18">
    <w:abstractNumId w:val="5"/>
  </w:num>
  <w:num w:numId="19">
    <w:abstractNumId w:val="0"/>
  </w:num>
  <w:num w:numId="20">
    <w:abstractNumId w:val="1"/>
  </w:num>
  <w:num w:numId="2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FF"/>
    <w:rsid w:val="00000F71"/>
    <w:rsid w:val="00002002"/>
    <w:rsid w:val="0000508C"/>
    <w:rsid w:val="00007FAD"/>
    <w:rsid w:val="0001163E"/>
    <w:rsid w:val="00011919"/>
    <w:rsid w:val="0001592B"/>
    <w:rsid w:val="00015D08"/>
    <w:rsid w:val="0001638D"/>
    <w:rsid w:val="000171F3"/>
    <w:rsid w:val="00021E5E"/>
    <w:rsid w:val="00022A9C"/>
    <w:rsid w:val="00025E75"/>
    <w:rsid w:val="00026207"/>
    <w:rsid w:val="00027D66"/>
    <w:rsid w:val="000304E6"/>
    <w:rsid w:val="00030905"/>
    <w:rsid w:val="00036B7A"/>
    <w:rsid w:val="0003780E"/>
    <w:rsid w:val="00040A0B"/>
    <w:rsid w:val="00043F74"/>
    <w:rsid w:val="0004507E"/>
    <w:rsid w:val="00047A8B"/>
    <w:rsid w:val="00054553"/>
    <w:rsid w:val="00062A27"/>
    <w:rsid w:val="00063ED1"/>
    <w:rsid w:val="00066017"/>
    <w:rsid w:val="00067F3D"/>
    <w:rsid w:val="00070FBF"/>
    <w:rsid w:val="0007192B"/>
    <w:rsid w:val="00074AE8"/>
    <w:rsid w:val="00074B1D"/>
    <w:rsid w:val="00075471"/>
    <w:rsid w:val="00075C86"/>
    <w:rsid w:val="00077016"/>
    <w:rsid w:val="00080639"/>
    <w:rsid w:val="0008185C"/>
    <w:rsid w:val="00083BE5"/>
    <w:rsid w:val="00083D28"/>
    <w:rsid w:val="00085EB1"/>
    <w:rsid w:val="00085FD9"/>
    <w:rsid w:val="000942EC"/>
    <w:rsid w:val="0009439D"/>
    <w:rsid w:val="00095BE3"/>
    <w:rsid w:val="0009769A"/>
    <w:rsid w:val="000A086D"/>
    <w:rsid w:val="000A1572"/>
    <w:rsid w:val="000A41EF"/>
    <w:rsid w:val="000A5138"/>
    <w:rsid w:val="000A5B76"/>
    <w:rsid w:val="000A5C7F"/>
    <w:rsid w:val="000A7D64"/>
    <w:rsid w:val="000B0B49"/>
    <w:rsid w:val="000B13A3"/>
    <w:rsid w:val="000B29A3"/>
    <w:rsid w:val="000B2BCA"/>
    <w:rsid w:val="000B2F62"/>
    <w:rsid w:val="000B3E7F"/>
    <w:rsid w:val="000B682D"/>
    <w:rsid w:val="000B718C"/>
    <w:rsid w:val="000B74C4"/>
    <w:rsid w:val="000C302C"/>
    <w:rsid w:val="000C3A9A"/>
    <w:rsid w:val="000D2BF4"/>
    <w:rsid w:val="000D521E"/>
    <w:rsid w:val="000D5642"/>
    <w:rsid w:val="000E1D94"/>
    <w:rsid w:val="000E3A1B"/>
    <w:rsid w:val="000E4878"/>
    <w:rsid w:val="000E62EC"/>
    <w:rsid w:val="000E7C13"/>
    <w:rsid w:val="000F3248"/>
    <w:rsid w:val="000F3F5E"/>
    <w:rsid w:val="000F5606"/>
    <w:rsid w:val="000F63F7"/>
    <w:rsid w:val="000F668C"/>
    <w:rsid w:val="000F7693"/>
    <w:rsid w:val="001105AA"/>
    <w:rsid w:val="001131D1"/>
    <w:rsid w:val="00114E89"/>
    <w:rsid w:val="001171F2"/>
    <w:rsid w:val="001205D0"/>
    <w:rsid w:val="0012567C"/>
    <w:rsid w:val="00131250"/>
    <w:rsid w:val="00134C53"/>
    <w:rsid w:val="00135A8D"/>
    <w:rsid w:val="00137C20"/>
    <w:rsid w:val="001421E7"/>
    <w:rsid w:val="001425B7"/>
    <w:rsid w:val="00150798"/>
    <w:rsid w:val="00152F72"/>
    <w:rsid w:val="00153061"/>
    <w:rsid w:val="00157970"/>
    <w:rsid w:val="00157DE5"/>
    <w:rsid w:val="00165D41"/>
    <w:rsid w:val="00170190"/>
    <w:rsid w:val="00173401"/>
    <w:rsid w:val="00173EDD"/>
    <w:rsid w:val="00174390"/>
    <w:rsid w:val="00175702"/>
    <w:rsid w:val="00175D6C"/>
    <w:rsid w:val="0017668C"/>
    <w:rsid w:val="00180691"/>
    <w:rsid w:val="001835F8"/>
    <w:rsid w:val="0018481E"/>
    <w:rsid w:val="00184B4C"/>
    <w:rsid w:val="001904CC"/>
    <w:rsid w:val="0019457F"/>
    <w:rsid w:val="00194749"/>
    <w:rsid w:val="00195354"/>
    <w:rsid w:val="00196125"/>
    <w:rsid w:val="001966CE"/>
    <w:rsid w:val="001968C8"/>
    <w:rsid w:val="00197AAC"/>
    <w:rsid w:val="001A16D9"/>
    <w:rsid w:val="001A2869"/>
    <w:rsid w:val="001A6B89"/>
    <w:rsid w:val="001B4FCB"/>
    <w:rsid w:val="001B5BD8"/>
    <w:rsid w:val="001B7214"/>
    <w:rsid w:val="001C00E3"/>
    <w:rsid w:val="001C1954"/>
    <w:rsid w:val="001C36EA"/>
    <w:rsid w:val="001C3CE2"/>
    <w:rsid w:val="001C4478"/>
    <w:rsid w:val="001C4607"/>
    <w:rsid w:val="001D060C"/>
    <w:rsid w:val="001D1261"/>
    <w:rsid w:val="001D3361"/>
    <w:rsid w:val="001D694E"/>
    <w:rsid w:val="001E1930"/>
    <w:rsid w:val="001E41AC"/>
    <w:rsid w:val="001F2E84"/>
    <w:rsid w:val="001F37A3"/>
    <w:rsid w:val="001F693E"/>
    <w:rsid w:val="002006D2"/>
    <w:rsid w:val="00203590"/>
    <w:rsid w:val="00203BA9"/>
    <w:rsid w:val="002063CF"/>
    <w:rsid w:val="002070DA"/>
    <w:rsid w:val="00210BB0"/>
    <w:rsid w:val="0021277F"/>
    <w:rsid w:val="00212BCB"/>
    <w:rsid w:val="0021519E"/>
    <w:rsid w:val="00216AB7"/>
    <w:rsid w:val="0021745A"/>
    <w:rsid w:val="0021770F"/>
    <w:rsid w:val="00223FCA"/>
    <w:rsid w:val="0022545C"/>
    <w:rsid w:val="002256BA"/>
    <w:rsid w:val="00225851"/>
    <w:rsid w:val="00225907"/>
    <w:rsid w:val="00230105"/>
    <w:rsid w:val="00233C28"/>
    <w:rsid w:val="00235484"/>
    <w:rsid w:val="00235822"/>
    <w:rsid w:val="00237436"/>
    <w:rsid w:val="002400EB"/>
    <w:rsid w:val="00240110"/>
    <w:rsid w:val="002403CC"/>
    <w:rsid w:val="002410B7"/>
    <w:rsid w:val="00246C87"/>
    <w:rsid w:val="00251C2D"/>
    <w:rsid w:val="0025575B"/>
    <w:rsid w:val="00261350"/>
    <w:rsid w:val="00263A23"/>
    <w:rsid w:val="00265681"/>
    <w:rsid w:val="002657C1"/>
    <w:rsid w:val="00267329"/>
    <w:rsid w:val="00267915"/>
    <w:rsid w:val="00270FC8"/>
    <w:rsid w:val="0027140D"/>
    <w:rsid w:val="002724D1"/>
    <w:rsid w:val="00273173"/>
    <w:rsid w:val="00276BAE"/>
    <w:rsid w:val="00277300"/>
    <w:rsid w:val="00277A57"/>
    <w:rsid w:val="002815E4"/>
    <w:rsid w:val="0028234D"/>
    <w:rsid w:val="00283E82"/>
    <w:rsid w:val="0028511C"/>
    <w:rsid w:val="0029019C"/>
    <w:rsid w:val="0029196E"/>
    <w:rsid w:val="002948E4"/>
    <w:rsid w:val="00295804"/>
    <w:rsid w:val="0029765C"/>
    <w:rsid w:val="00297869"/>
    <w:rsid w:val="002A23C2"/>
    <w:rsid w:val="002A261E"/>
    <w:rsid w:val="002A7244"/>
    <w:rsid w:val="002A7643"/>
    <w:rsid w:val="002B0E73"/>
    <w:rsid w:val="002B18BD"/>
    <w:rsid w:val="002B474A"/>
    <w:rsid w:val="002B5FCC"/>
    <w:rsid w:val="002C2B59"/>
    <w:rsid w:val="002C411D"/>
    <w:rsid w:val="002C7E69"/>
    <w:rsid w:val="002D0430"/>
    <w:rsid w:val="002D047E"/>
    <w:rsid w:val="002D085E"/>
    <w:rsid w:val="002D092F"/>
    <w:rsid w:val="002D24ED"/>
    <w:rsid w:val="002D6393"/>
    <w:rsid w:val="002E0A09"/>
    <w:rsid w:val="002E396C"/>
    <w:rsid w:val="002E4FAF"/>
    <w:rsid w:val="002E64FC"/>
    <w:rsid w:val="002F0AB4"/>
    <w:rsid w:val="002F19DA"/>
    <w:rsid w:val="002F5ED4"/>
    <w:rsid w:val="00301359"/>
    <w:rsid w:val="003022B3"/>
    <w:rsid w:val="00305B43"/>
    <w:rsid w:val="003101CB"/>
    <w:rsid w:val="0031245A"/>
    <w:rsid w:val="003125DA"/>
    <w:rsid w:val="003138F7"/>
    <w:rsid w:val="0031584D"/>
    <w:rsid w:val="0031620D"/>
    <w:rsid w:val="0031652D"/>
    <w:rsid w:val="00317237"/>
    <w:rsid w:val="003179FB"/>
    <w:rsid w:val="003200E0"/>
    <w:rsid w:val="003231BA"/>
    <w:rsid w:val="003252FC"/>
    <w:rsid w:val="00332510"/>
    <w:rsid w:val="003331EA"/>
    <w:rsid w:val="00333765"/>
    <w:rsid w:val="00337572"/>
    <w:rsid w:val="0034356E"/>
    <w:rsid w:val="00344225"/>
    <w:rsid w:val="00344538"/>
    <w:rsid w:val="00346E38"/>
    <w:rsid w:val="0035043D"/>
    <w:rsid w:val="00350938"/>
    <w:rsid w:val="00352B68"/>
    <w:rsid w:val="00352FEF"/>
    <w:rsid w:val="0035729B"/>
    <w:rsid w:val="0035781C"/>
    <w:rsid w:val="00357EC5"/>
    <w:rsid w:val="00357FA2"/>
    <w:rsid w:val="00361824"/>
    <w:rsid w:val="00361A2D"/>
    <w:rsid w:val="00362B37"/>
    <w:rsid w:val="00363B7B"/>
    <w:rsid w:val="00363D39"/>
    <w:rsid w:val="00365B06"/>
    <w:rsid w:val="0036622B"/>
    <w:rsid w:val="003705CA"/>
    <w:rsid w:val="00374750"/>
    <w:rsid w:val="00380E91"/>
    <w:rsid w:val="0038671A"/>
    <w:rsid w:val="00386969"/>
    <w:rsid w:val="0038696D"/>
    <w:rsid w:val="00390C43"/>
    <w:rsid w:val="00391D34"/>
    <w:rsid w:val="0039262A"/>
    <w:rsid w:val="00395A21"/>
    <w:rsid w:val="003968E5"/>
    <w:rsid w:val="003A14D0"/>
    <w:rsid w:val="003A194E"/>
    <w:rsid w:val="003A275F"/>
    <w:rsid w:val="003B459B"/>
    <w:rsid w:val="003B7D4B"/>
    <w:rsid w:val="003C08FA"/>
    <w:rsid w:val="003C1FE0"/>
    <w:rsid w:val="003C48F1"/>
    <w:rsid w:val="003D0901"/>
    <w:rsid w:val="003D1638"/>
    <w:rsid w:val="003D2793"/>
    <w:rsid w:val="003D6943"/>
    <w:rsid w:val="003D6EC8"/>
    <w:rsid w:val="003E565C"/>
    <w:rsid w:val="003E5D2C"/>
    <w:rsid w:val="003E6D1E"/>
    <w:rsid w:val="003F0EE8"/>
    <w:rsid w:val="003F1A09"/>
    <w:rsid w:val="003F5816"/>
    <w:rsid w:val="003F64A8"/>
    <w:rsid w:val="003F754C"/>
    <w:rsid w:val="003F7852"/>
    <w:rsid w:val="004010CF"/>
    <w:rsid w:val="00403409"/>
    <w:rsid w:val="0040370F"/>
    <w:rsid w:val="00404F16"/>
    <w:rsid w:val="004065CF"/>
    <w:rsid w:val="00410484"/>
    <w:rsid w:val="00411655"/>
    <w:rsid w:val="00412FA1"/>
    <w:rsid w:val="00413CBF"/>
    <w:rsid w:val="0041722F"/>
    <w:rsid w:val="00417616"/>
    <w:rsid w:val="0042097E"/>
    <w:rsid w:val="00421319"/>
    <w:rsid w:val="00424613"/>
    <w:rsid w:val="004251D9"/>
    <w:rsid w:val="0042615F"/>
    <w:rsid w:val="0042775E"/>
    <w:rsid w:val="00427B5C"/>
    <w:rsid w:val="00432EB7"/>
    <w:rsid w:val="004408EC"/>
    <w:rsid w:val="00441A54"/>
    <w:rsid w:val="00441D95"/>
    <w:rsid w:val="00444197"/>
    <w:rsid w:val="0044479D"/>
    <w:rsid w:val="00445C1D"/>
    <w:rsid w:val="0044667A"/>
    <w:rsid w:val="00447C2C"/>
    <w:rsid w:val="0045105E"/>
    <w:rsid w:val="00451E0A"/>
    <w:rsid w:val="004530FC"/>
    <w:rsid w:val="004542D4"/>
    <w:rsid w:val="00461A64"/>
    <w:rsid w:val="00461F77"/>
    <w:rsid w:val="0046256F"/>
    <w:rsid w:val="00464354"/>
    <w:rsid w:val="004649CE"/>
    <w:rsid w:val="00465C1D"/>
    <w:rsid w:val="00466383"/>
    <w:rsid w:val="004669BF"/>
    <w:rsid w:val="004677C1"/>
    <w:rsid w:val="004713E3"/>
    <w:rsid w:val="00474490"/>
    <w:rsid w:val="004870EF"/>
    <w:rsid w:val="004924EE"/>
    <w:rsid w:val="00495913"/>
    <w:rsid w:val="004A19BD"/>
    <w:rsid w:val="004A32C4"/>
    <w:rsid w:val="004A37DE"/>
    <w:rsid w:val="004A580F"/>
    <w:rsid w:val="004A584B"/>
    <w:rsid w:val="004A68EC"/>
    <w:rsid w:val="004B1098"/>
    <w:rsid w:val="004B7836"/>
    <w:rsid w:val="004C05AA"/>
    <w:rsid w:val="004C5750"/>
    <w:rsid w:val="004C6A5E"/>
    <w:rsid w:val="004C7476"/>
    <w:rsid w:val="004C77E4"/>
    <w:rsid w:val="004D05BB"/>
    <w:rsid w:val="004D4D8D"/>
    <w:rsid w:val="004D628C"/>
    <w:rsid w:val="004E1240"/>
    <w:rsid w:val="004E5AE8"/>
    <w:rsid w:val="004F2C4C"/>
    <w:rsid w:val="004F58BF"/>
    <w:rsid w:val="004F7223"/>
    <w:rsid w:val="004F7BBD"/>
    <w:rsid w:val="004F7F9C"/>
    <w:rsid w:val="0050033D"/>
    <w:rsid w:val="00500502"/>
    <w:rsid w:val="0050070F"/>
    <w:rsid w:val="005047D3"/>
    <w:rsid w:val="00506A7C"/>
    <w:rsid w:val="00511776"/>
    <w:rsid w:val="005128C9"/>
    <w:rsid w:val="00513C29"/>
    <w:rsid w:val="005175CE"/>
    <w:rsid w:val="00517973"/>
    <w:rsid w:val="00520337"/>
    <w:rsid w:val="00522841"/>
    <w:rsid w:val="005235B1"/>
    <w:rsid w:val="00524554"/>
    <w:rsid w:val="00525184"/>
    <w:rsid w:val="005320FD"/>
    <w:rsid w:val="0053271E"/>
    <w:rsid w:val="00533A02"/>
    <w:rsid w:val="00533C72"/>
    <w:rsid w:val="0053633A"/>
    <w:rsid w:val="00536DC7"/>
    <w:rsid w:val="0053745B"/>
    <w:rsid w:val="0054372C"/>
    <w:rsid w:val="00545AD4"/>
    <w:rsid w:val="00546945"/>
    <w:rsid w:val="00547A46"/>
    <w:rsid w:val="005507D6"/>
    <w:rsid w:val="005529B8"/>
    <w:rsid w:val="00556EB4"/>
    <w:rsid w:val="00560039"/>
    <w:rsid w:val="00561BC9"/>
    <w:rsid w:val="0056250C"/>
    <w:rsid w:val="00562DD6"/>
    <w:rsid w:val="00566229"/>
    <w:rsid w:val="00566B4F"/>
    <w:rsid w:val="00567742"/>
    <w:rsid w:val="005750F6"/>
    <w:rsid w:val="0058234A"/>
    <w:rsid w:val="00582906"/>
    <w:rsid w:val="00582AB5"/>
    <w:rsid w:val="00583225"/>
    <w:rsid w:val="00585869"/>
    <w:rsid w:val="00585F58"/>
    <w:rsid w:val="0058700D"/>
    <w:rsid w:val="005906C7"/>
    <w:rsid w:val="005946EE"/>
    <w:rsid w:val="0059754C"/>
    <w:rsid w:val="005A16AB"/>
    <w:rsid w:val="005A477D"/>
    <w:rsid w:val="005A61CF"/>
    <w:rsid w:val="005B25A6"/>
    <w:rsid w:val="005B33B0"/>
    <w:rsid w:val="005B436C"/>
    <w:rsid w:val="005C3AAE"/>
    <w:rsid w:val="005C5996"/>
    <w:rsid w:val="005C7357"/>
    <w:rsid w:val="005C7421"/>
    <w:rsid w:val="005D117C"/>
    <w:rsid w:val="005D1D57"/>
    <w:rsid w:val="005D3F80"/>
    <w:rsid w:val="005D527F"/>
    <w:rsid w:val="005D6B72"/>
    <w:rsid w:val="005E03D5"/>
    <w:rsid w:val="005E4AA2"/>
    <w:rsid w:val="005E4CA3"/>
    <w:rsid w:val="005E5BF7"/>
    <w:rsid w:val="005F00D2"/>
    <w:rsid w:val="005F0377"/>
    <w:rsid w:val="005F3B17"/>
    <w:rsid w:val="005F4F73"/>
    <w:rsid w:val="00604B3A"/>
    <w:rsid w:val="00605A1F"/>
    <w:rsid w:val="00606FF6"/>
    <w:rsid w:val="0061376F"/>
    <w:rsid w:val="00614A05"/>
    <w:rsid w:val="00615D2D"/>
    <w:rsid w:val="00624F9C"/>
    <w:rsid w:val="00625EDF"/>
    <w:rsid w:val="0062796F"/>
    <w:rsid w:val="00632298"/>
    <w:rsid w:val="00634495"/>
    <w:rsid w:val="00635D1E"/>
    <w:rsid w:val="006423AD"/>
    <w:rsid w:val="00645CDF"/>
    <w:rsid w:val="00645EEE"/>
    <w:rsid w:val="006475FD"/>
    <w:rsid w:val="00651ACB"/>
    <w:rsid w:val="00652856"/>
    <w:rsid w:val="00652926"/>
    <w:rsid w:val="00653242"/>
    <w:rsid w:val="00655AF1"/>
    <w:rsid w:val="00661129"/>
    <w:rsid w:val="00661398"/>
    <w:rsid w:val="00663CB7"/>
    <w:rsid w:val="0066453F"/>
    <w:rsid w:val="00670E15"/>
    <w:rsid w:val="00672770"/>
    <w:rsid w:val="006752AA"/>
    <w:rsid w:val="006769F0"/>
    <w:rsid w:val="00680BBA"/>
    <w:rsid w:val="00680D12"/>
    <w:rsid w:val="00682018"/>
    <w:rsid w:val="006823B1"/>
    <w:rsid w:val="006835A9"/>
    <w:rsid w:val="00686E72"/>
    <w:rsid w:val="00687439"/>
    <w:rsid w:val="00691C1F"/>
    <w:rsid w:val="00694BB8"/>
    <w:rsid w:val="00695769"/>
    <w:rsid w:val="00695914"/>
    <w:rsid w:val="00696D4D"/>
    <w:rsid w:val="00697F4E"/>
    <w:rsid w:val="006A0D42"/>
    <w:rsid w:val="006A1391"/>
    <w:rsid w:val="006A57DF"/>
    <w:rsid w:val="006A64F4"/>
    <w:rsid w:val="006B3A8C"/>
    <w:rsid w:val="006B44DF"/>
    <w:rsid w:val="006B54E1"/>
    <w:rsid w:val="006C4732"/>
    <w:rsid w:val="006C7119"/>
    <w:rsid w:val="006C752F"/>
    <w:rsid w:val="006D0275"/>
    <w:rsid w:val="006E43EE"/>
    <w:rsid w:val="006E57CD"/>
    <w:rsid w:val="006F0E35"/>
    <w:rsid w:val="006F157E"/>
    <w:rsid w:val="006F1A3E"/>
    <w:rsid w:val="006F63DC"/>
    <w:rsid w:val="007005E3"/>
    <w:rsid w:val="00701D10"/>
    <w:rsid w:val="007059EA"/>
    <w:rsid w:val="00706982"/>
    <w:rsid w:val="00710DF2"/>
    <w:rsid w:val="00711B1F"/>
    <w:rsid w:val="00713148"/>
    <w:rsid w:val="007205A4"/>
    <w:rsid w:val="00720EFE"/>
    <w:rsid w:val="0072119F"/>
    <w:rsid w:val="00721B17"/>
    <w:rsid w:val="00723E17"/>
    <w:rsid w:val="00724184"/>
    <w:rsid w:val="007300ED"/>
    <w:rsid w:val="00730718"/>
    <w:rsid w:val="00730C7D"/>
    <w:rsid w:val="00731FE3"/>
    <w:rsid w:val="0073347B"/>
    <w:rsid w:val="0073395E"/>
    <w:rsid w:val="00733ACA"/>
    <w:rsid w:val="0074070E"/>
    <w:rsid w:val="00740CA4"/>
    <w:rsid w:val="007449E5"/>
    <w:rsid w:val="00750136"/>
    <w:rsid w:val="00750B2A"/>
    <w:rsid w:val="00750B68"/>
    <w:rsid w:val="00750C0B"/>
    <w:rsid w:val="0075188A"/>
    <w:rsid w:val="00752307"/>
    <w:rsid w:val="00752A0E"/>
    <w:rsid w:val="0075317D"/>
    <w:rsid w:val="00757A10"/>
    <w:rsid w:val="00761352"/>
    <w:rsid w:val="00761981"/>
    <w:rsid w:val="007644AA"/>
    <w:rsid w:val="0076481D"/>
    <w:rsid w:val="00766FBE"/>
    <w:rsid w:val="0077467B"/>
    <w:rsid w:val="00780F77"/>
    <w:rsid w:val="00781869"/>
    <w:rsid w:val="0078498A"/>
    <w:rsid w:val="007906D7"/>
    <w:rsid w:val="00790B4B"/>
    <w:rsid w:val="00791C4B"/>
    <w:rsid w:val="007928BD"/>
    <w:rsid w:val="00794FDF"/>
    <w:rsid w:val="00795D35"/>
    <w:rsid w:val="007977F2"/>
    <w:rsid w:val="007A02BD"/>
    <w:rsid w:val="007A0678"/>
    <w:rsid w:val="007A268B"/>
    <w:rsid w:val="007A2E73"/>
    <w:rsid w:val="007A4A85"/>
    <w:rsid w:val="007A5ADF"/>
    <w:rsid w:val="007A697A"/>
    <w:rsid w:val="007A73C6"/>
    <w:rsid w:val="007B0F7F"/>
    <w:rsid w:val="007B5CA7"/>
    <w:rsid w:val="007B679B"/>
    <w:rsid w:val="007C0C93"/>
    <w:rsid w:val="007C0CEE"/>
    <w:rsid w:val="007C1A6C"/>
    <w:rsid w:val="007C2F47"/>
    <w:rsid w:val="007C3A07"/>
    <w:rsid w:val="007C4ADC"/>
    <w:rsid w:val="007C5ADE"/>
    <w:rsid w:val="007D13B7"/>
    <w:rsid w:val="007D1D5B"/>
    <w:rsid w:val="007D3C1E"/>
    <w:rsid w:val="007D5066"/>
    <w:rsid w:val="007D5EE6"/>
    <w:rsid w:val="007D7A6B"/>
    <w:rsid w:val="007D7B18"/>
    <w:rsid w:val="007E7DD5"/>
    <w:rsid w:val="007F05B8"/>
    <w:rsid w:val="007F08EB"/>
    <w:rsid w:val="007F0FEE"/>
    <w:rsid w:val="007F2BBB"/>
    <w:rsid w:val="007F5DE4"/>
    <w:rsid w:val="007F6762"/>
    <w:rsid w:val="00803D65"/>
    <w:rsid w:val="00804FF3"/>
    <w:rsid w:val="0081344D"/>
    <w:rsid w:val="00821D23"/>
    <w:rsid w:val="00825B05"/>
    <w:rsid w:val="00826532"/>
    <w:rsid w:val="00826E44"/>
    <w:rsid w:val="0082710F"/>
    <w:rsid w:val="008276CC"/>
    <w:rsid w:val="00833DF5"/>
    <w:rsid w:val="0083646E"/>
    <w:rsid w:val="00837600"/>
    <w:rsid w:val="00841E7C"/>
    <w:rsid w:val="008430F7"/>
    <w:rsid w:val="008460D9"/>
    <w:rsid w:val="008500A9"/>
    <w:rsid w:val="00852557"/>
    <w:rsid w:val="00853E56"/>
    <w:rsid w:val="00856995"/>
    <w:rsid w:val="00857898"/>
    <w:rsid w:val="00862F29"/>
    <w:rsid w:val="00863709"/>
    <w:rsid w:val="00864448"/>
    <w:rsid w:val="00865FE2"/>
    <w:rsid w:val="00871AC8"/>
    <w:rsid w:val="00872B51"/>
    <w:rsid w:val="00874ADD"/>
    <w:rsid w:val="00877D2C"/>
    <w:rsid w:val="008803D4"/>
    <w:rsid w:val="00881E80"/>
    <w:rsid w:val="008837A9"/>
    <w:rsid w:val="00884A04"/>
    <w:rsid w:val="00884AED"/>
    <w:rsid w:val="00885097"/>
    <w:rsid w:val="008852CD"/>
    <w:rsid w:val="00886303"/>
    <w:rsid w:val="008910E1"/>
    <w:rsid w:val="00892960"/>
    <w:rsid w:val="00892AC0"/>
    <w:rsid w:val="0089328E"/>
    <w:rsid w:val="00893FDC"/>
    <w:rsid w:val="0089413B"/>
    <w:rsid w:val="00894776"/>
    <w:rsid w:val="008A3E3B"/>
    <w:rsid w:val="008A403F"/>
    <w:rsid w:val="008A4A21"/>
    <w:rsid w:val="008A5B3E"/>
    <w:rsid w:val="008A6ED3"/>
    <w:rsid w:val="008B2536"/>
    <w:rsid w:val="008B257C"/>
    <w:rsid w:val="008B3F26"/>
    <w:rsid w:val="008B46B9"/>
    <w:rsid w:val="008B51E4"/>
    <w:rsid w:val="008B7890"/>
    <w:rsid w:val="008D55AC"/>
    <w:rsid w:val="008E3424"/>
    <w:rsid w:val="008E57BF"/>
    <w:rsid w:val="008E78FA"/>
    <w:rsid w:val="008F0213"/>
    <w:rsid w:val="008F157E"/>
    <w:rsid w:val="008F1E62"/>
    <w:rsid w:val="008F47F5"/>
    <w:rsid w:val="00901667"/>
    <w:rsid w:val="00902AA2"/>
    <w:rsid w:val="00903E56"/>
    <w:rsid w:val="00904C0F"/>
    <w:rsid w:val="00905C95"/>
    <w:rsid w:val="00907F0D"/>
    <w:rsid w:val="009116B8"/>
    <w:rsid w:val="00917ADB"/>
    <w:rsid w:val="009226CA"/>
    <w:rsid w:val="00923D76"/>
    <w:rsid w:val="009245C1"/>
    <w:rsid w:val="009250FE"/>
    <w:rsid w:val="00926968"/>
    <w:rsid w:val="00927E3C"/>
    <w:rsid w:val="009303F9"/>
    <w:rsid w:val="00930897"/>
    <w:rsid w:val="00933D22"/>
    <w:rsid w:val="00934D17"/>
    <w:rsid w:val="00941BD0"/>
    <w:rsid w:val="00942E29"/>
    <w:rsid w:val="00942FAA"/>
    <w:rsid w:val="009431B6"/>
    <w:rsid w:val="009466BE"/>
    <w:rsid w:val="009521A1"/>
    <w:rsid w:val="009524BD"/>
    <w:rsid w:val="00952F9A"/>
    <w:rsid w:val="009544F6"/>
    <w:rsid w:val="00960813"/>
    <w:rsid w:val="00961937"/>
    <w:rsid w:val="00962B40"/>
    <w:rsid w:val="009649BE"/>
    <w:rsid w:val="0096574B"/>
    <w:rsid w:val="009666D0"/>
    <w:rsid w:val="0096700C"/>
    <w:rsid w:val="00970231"/>
    <w:rsid w:val="009726D4"/>
    <w:rsid w:val="00972A9A"/>
    <w:rsid w:val="009755FF"/>
    <w:rsid w:val="00976CA2"/>
    <w:rsid w:val="0098107C"/>
    <w:rsid w:val="0098126B"/>
    <w:rsid w:val="00982492"/>
    <w:rsid w:val="0098481A"/>
    <w:rsid w:val="0098606E"/>
    <w:rsid w:val="00990E55"/>
    <w:rsid w:val="00993787"/>
    <w:rsid w:val="00996EC3"/>
    <w:rsid w:val="00997AE9"/>
    <w:rsid w:val="009A087A"/>
    <w:rsid w:val="009A2041"/>
    <w:rsid w:val="009A22BE"/>
    <w:rsid w:val="009A2F2C"/>
    <w:rsid w:val="009A4BFE"/>
    <w:rsid w:val="009A6081"/>
    <w:rsid w:val="009A6F03"/>
    <w:rsid w:val="009A6F6C"/>
    <w:rsid w:val="009A7339"/>
    <w:rsid w:val="009A78A6"/>
    <w:rsid w:val="009B7280"/>
    <w:rsid w:val="009C0CC5"/>
    <w:rsid w:val="009C2098"/>
    <w:rsid w:val="009C4B50"/>
    <w:rsid w:val="009C6040"/>
    <w:rsid w:val="009D1D31"/>
    <w:rsid w:val="009D1F5D"/>
    <w:rsid w:val="009D3256"/>
    <w:rsid w:val="009D4E2E"/>
    <w:rsid w:val="009D5B16"/>
    <w:rsid w:val="009E3690"/>
    <w:rsid w:val="009E5D54"/>
    <w:rsid w:val="009F01FF"/>
    <w:rsid w:val="009F222E"/>
    <w:rsid w:val="009F3270"/>
    <w:rsid w:val="009F4B41"/>
    <w:rsid w:val="009F79FC"/>
    <w:rsid w:val="00A00C69"/>
    <w:rsid w:val="00A0199F"/>
    <w:rsid w:val="00A02474"/>
    <w:rsid w:val="00A02D0B"/>
    <w:rsid w:val="00A04B6C"/>
    <w:rsid w:val="00A05D27"/>
    <w:rsid w:val="00A05F1C"/>
    <w:rsid w:val="00A10BB3"/>
    <w:rsid w:val="00A11254"/>
    <w:rsid w:val="00A139E0"/>
    <w:rsid w:val="00A13F8D"/>
    <w:rsid w:val="00A14AA8"/>
    <w:rsid w:val="00A15442"/>
    <w:rsid w:val="00A1642D"/>
    <w:rsid w:val="00A17B2B"/>
    <w:rsid w:val="00A21498"/>
    <w:rsid w:val="00A22895"/>
    <w:rsid w:val="00A22F34"/>
    <w:rsid w:val="00A2498F"/>
    <w:rsid w:val="00A312DB"/>
    <w:rsid w:val="00A32075"/>
    <w:rsid w:val="00A44620"/>
    <w:rsid w:val="00A50B6F"/>
    <w:rsid w:val="00A50E51"/>
    <w:rsid w:val="00A600E6"/>
    <w:rsid w:val="00A62069"/>
    <w:rsid w:val="00A623C6"/>
    <w:rsid w:val="00A63140"/>
    <w:rsid w:val="00A6344D"/>
    <w:rsid w:val="00A64A1C"/>
    <w:rsid w:val="00A65131"/>
    <w:rsid w:val="00A666CC"/>
    <w:rsid w:val="00A7502A"/>
    <w:rsid w:val="00A75733"/>
    <w:rsid w:val="00A9016E"/>
    <w:rsid w:val="00A9302B"/>
    <w:rsid w:val="00A9566A"/>
    <w:rsid w:val="00AA1BF5"/>
    <w:rsid w:val="00AB32E5"/>
    <w:rsid w:val="00AC0FA9"/>
    <w:rsid w:val="00AC40DF"/>
    <w:rsid w:val="00AC453F"/>
    <w:rsid w:val="00AC4BC2"/>
    <w:rsid w:val="00AC5F5A"/>
    <w:rsid w:val="00AC748C"/>
    <w:rsid w:val="00AD323F"/>
    <w:rsid w:val="00AD621A"/>
    <w:rsid w:val="00AD78B1"/>
    <w:rsid w:val="00AE2E49"/>
    <w:rsid w:val="00AE3DE4"/>
    <w:rsid w:val="00AE7BD1"/>
    <w:rsid w:val="00AF2718"/>
    <w:rsid w:val="00AF4168"/>
    <w:rsid w:val="00AF7246"/>
    <w:rsid w:val="00AF77BF"/>
    <w:rsid w:val="00AF7990"/>
    <w:rsid w:val="00B03349"/>
    <w:rsid w:val="00B12BF8"/>
    <w:rsid w:val="00B13196"/>
    <w:rsid w:val="00B14997"/>
    <w:rsid w:val="00B164B8"/>
    <w:rsid w:val="00B167C1"/>
    <w:rsid w:val="00B200DC"/>
    <w:rsid w:val="00B21677"/>
    <w:rsid w:val="00B258B4"/>
    <w:rsid w:val="00B25AFE"/>
    <w:rsid w:val="00B31BB0"/>
    <w:rsid w:val="00B34EF9"/>
    <w:rsid w:val="00B378C9"/>
    <w:rsid w:val="00B37B6E"/>
    <w:rsid w:val="00B42C40"/>
    <w:rsid w:val="00B42E7F"/>
    <w:rsid w:val="00B47D3D"/>
    <w:rsid w:val="00B47E3A"/>
    <w:rsid w:val="00B52AC2"/>
    <w:rsid w:val="00B5395D"/>
    <w:rsid w:val="00B56409"/>
    <w:rsid w:val="00B56820"/>
    <w:rsid w:val="00B56DF0"/>
    <w:rsid w:val="00B57966"/>
    <w:rsid w:val="00B6027B"/>
    <w:rsid w:val="00B60C73"/>
    <w:rsid w:val="00B6162F"/>
    <w:rsid w:val="00B61C7B"/>
    <w:rsid w:val="00B6320B"/>
    <w:rsid w:val="00B6466A"/>
    <w:rsid w:val="00B70241"/>
    <w:rsid w:val="00B75B05"/>
    <w:rsid w:val="00B857E9"/>
    <w:rsid w:val="00B8661E"/>
    <w:rsid w:val="00B86E52"/>
    <w:rsid w:val="00B94196"/>
    <w:rsid w:val="00B94ECE"/>
    <w:rsid w:val="00B95630"/>
    <w:rsid w:val="00B95D41"/>
    <w:rsid w:val="00B96503"/>
    <w:rsid w:val="00BA3F71"/>
    <w:rsid w:val="00BA6082"/>
    <w:rsid w:val="00BA69D8"/>
    <w:rsid w:val="00BA6DB8"/>
    <w:rsid w:val="00BB1E09"/>
    <w:rsid w:val="00BB4C7B"/>
    <w:rsid w:val="00BB6FC0"/>
    <w:rsid w:val="00BC0167"/>
    <w:rsid w:val="00BC1484"/>
    <w:rsid w:val="00BC30B6"/>
    <w:rsid w:val="00BC5A58"/>
    <w:rsid w:val="00BC72B8"/>
    <w:rsid w:val="00BD116C"/>
    <w:rsid w:val="00BD561A"/>
    <w:rsid w:val="00BE0A5C"/>
    <w:rsid w:val="00BE372A"/>
    <w:rsid w:val="00BE3F85"/>
    <w:rsid w:val="00BE559D"/>
    <w:rsid w:val="00BE594C"/>
    <w:rsid w:val="00BE6C96"/>
    <w:rsid w:val="00BF00C8"/>
    <w:rsid w:val="00BF024D"/>
    <w:rsid w:val="00BF1D8F"/>
    <w:rsid w:val="00BF2C48"/>
    <w:rsid w:val="00BF3F73"/>
    <w:rsid w:val="00BF638D"/>
    <w:rsid w:val="00C104CA"/>
    <w:rsid w:val="00C138D2"/>
    <w:rsid w:val="00C164FF"/>
    <w:rsid w:val="00C16A0F"/>
    <w:rsid w:val="00C20A20"/>
    <w:rsid w:val="00C20CBA"/>
    <w:rsid w:val="00C210A8"/>
    <w:rsid w:val="00C21C2A"/>
    <w:rsid w:val="00C22548"/>
    <w:rsid w:val="00C2504F"/>
    <w:rsid w:val="00C25CB2"/>
    <w:rsid w:val="00C30FBA"/>
    <w:rsid w:val="00C335C5"/>
    <w:rsid w:val="00C337EB"/>
    <w:rsid w:val="00C444CB"/>
    <w:rsid w:val="00C53FBB"/>
    <w:rsid w:val="00C5675E"/>
    <w:rsid w:val="00C6181F"/>
    <w:rsid w:val="00C61B2E"/>
    <w:rsid w:val="00C64D06"/>
    <w:rsid w:val="00C6521A"/>
    <w:rsid w:val="00C6714B"/>
    <w:rsid w:val="00C71AAE"/>
    <w:rsid w:val="00C73886"/>
    <w:rsid w:val="00C7761D"/>
    <w:rsid w:val="00C81C59"/>
    <w:rsid w:val="00C82110"/>
    <w:rsid w:val="00C827A9"/>
    <w:rsid w:val="00C82D7C"/>
    <w:rsid w:val="00C85549"/>
    <w:rsid w:val="00C868CC"/>
    <w:rsid w:val="00C9255E"/>
    <w:rsid w:val="00C94B71"/>
    <w:rsid w:val="00C95013"/>
    <w:rsid w:val="00C9581B"/>
    <w:rsid w:val="00CA26A0"/>
    <w:rsid w:val="00CA2C54"/>
    <w:rsid w:val="00CB1024"/>
    <w:rsid w:val="00CB256F"/>
    <w:rsid w:val="00CB7573"/>
    <w:rsid w:val="00CC025D"/>
    <w:rsid w:val="00CC0527"/>
    <w:rsid w:val="00CC2CA7"/>
    <w:rsid w:val="00CC39FC"/>
    <w:rsid w:val="00CD0813"/>
    <w:rsid w:val="00CD3CF0"/>
    <w:rsid w:val="00CD4F39"/>
    <w:rsid w:val="00CD609C"/>
    <w:rsid w:val="00CE074B"/>
    <w:rsid w:val="00CE1265"/>
    <w:rsid w:val="00CE74B2"/>
    <w:rsid w:val="00CF0BEA"/>
    <w:rsid w:val="00CF5FE7"/>
    <w:rsid w:val="00D00088"/>
    <w:rsid w:val="00D0259E"/>
    <w:rsid w:val="00D05166"/>
    <w:rsid w:val="00D066F3"/>
    <w:rsid w:val="00D102ED"/>
    <w:rsid w:val="00D110C8"/>
    <w:rsid w:val="00D123C4"/>
    <w:rsid w:val="00D12AF1"/>
    <w:rsid w:val="00D12FD2"/>
    <w:rsid w:val="00D16863"/>
    <w:rsid w:val="00D20515"/>
    <w:rsid w:val="00D2073A"/>
    <w:rsid w:val="00D21446"/>
    <w:rsid w:val="00D277AA"/>
    <w:rsid w:val="00D30936"/>
    <w:rsid w:val="00D324C7"/>
    <w:rsid w:val="00D33A61"/>
    <w:rsid w:val="00D36695"/>
    <w:rsid w:val="00D3730C"/>
    <w:rsid w:val="00D402F7"/>
    <w:rsid w:val="00D41285"/>
    <w:rsid w:val="00D4136B"/>
    <w:rsid w:val="00D429E8"/>
    <w:rsid w:val="00D44898"/>
    <w:rsid w:val="00D4610F"/>
    <w:rsid w:val="00D46FC7"/>
    <w:rsid w:val="00D472E9"/>
    <w:rsid w:val="00D535D0"/>
    <w:rsid w:val="00D53978"/>
    <w:rsid w:val="00D60F93"/>
    <w:rsid w:val="00D621AB"/>
    <w:rsid w:val="00D65D40"/>
    <w:rsid w:val="00D70346"/>
    <w:rsid w:val="00D75A82"/>
    <w:rsid w:val="00D75FAD"/>
    <w:rsid w:val="00D8354B"/>
    <w:rsid w:val="00D836A5"/>
    <w:rsid w:val="00D84579"/>
    <w:rsid w:val="00D91E40"/>
    <w:rsid w:val="00D96C61"/>
    <w:rsid w:val="00D96EED"/>
    <w:rsid w:val="00D97060"/>
    <w:rsid w:val="00DA0E2F"/>
    <w:rsid w:val="00DA1CE0"/>
    <w:rsid w:val="00DA27E1"/>
    <w:rsid w:val="00DA4441"/>
    <w:rsid w:val="00DA4F24"/>
    <w:rsid w:val="00DA6EE7"/>
    <w:rsid w:val="00DB2011"/>
    <w:rsid w:val="00DB269F"/>
    <w:rsid w:val="00DB2C0C"/>
    <w:rsid w:val="00DB6EFA"/>
    <w:rsid w:val="00DB75C2"/>
    <w:rsid w:val="00DC0A11"/>
    <w:rsid w:val="00DC20BC"/>
    <w:rsid w:val="00DC6BEA"/>
    <w:rsid w:val="00DD0BD5"/>
    <w:rsid w:val="00DD1220"/>
    <w:rsid w:val="00DD1D37"/>
    <w:rsid w:val="00DD2015"/>
    <w:rsid w:val="00DD5EAB"/>
    <w:rsid w:val="00DD606B"/>
    <w:rsid w:val="00DD64F1"/>
    <w:rsid w:val="00DE0520"/>
    <w:rsid w:val="00DE0999"/>
    <w:rsid w:val="00DE2C72"/>
    <w:rsid w:val="00DE3463"/>
    <w:rsid w:val="00DE4C93"/>
    <w:rsid w:val="00DE6958"/>
    <w:rsid w:val="00DF3D95"/>
    <w:rsid w:val="00DF4A80"/>
    <w:rsid w:val="00E054B1"/>
    <w:rsid w:val="00E05B4D"/>
    <w:rsid w:val="00E071F2"/>
    <w:rsid w:val="00E11825"/>
    <w:rsid w:val="00E11CF2"/>
    <w:rsid w:val="00E125E4"/>
    <w:rsid w:val="00E14B68"/>
    <w:rsid w:val="00E15E2D"/>
    <w:rsid w:val="00E238B7"/>
    <w:rsid w:val="00E24325"/>
    <w:rsid w:val="00E24E01"/>
    <w:rsid w:val="00E26ECA"/>
    <w:rsid w:val="00E279C0"/>
    <w:rsid w:val="00E3056B"/>
    <w:rsid w:val="00E30982"/>
    <w:rsid w:val="00E34B50"/>
    <w:rsid w:val="00E34D74"/>
    <w:rsid w:val="00E42352"/>
    <w:rsid w:val="00E42896"/>
    <w:rsid w:val="00E428A5"/>
    <w:rsid w:val="00E46083"/>
    <w:rsid w:val="00E47FA8"/>
    <w:rsid w:val="00E514F2"/>
    <w:rsid w:val="00E552CB"/>
    <w:rsid w:val="00E561D3"/>
    <w:rsid w:val="00E568D4"/>
    <w:rsid w:val="00E572BB"/>
    <w:rsid w:val="00E6324D"/>
    <w:rsid w:val="00E639C0"/>
    <w:rsid w:val="00E64D10"/>
    <w:rsid w:val="00E65DB4"/>
    <w:rsid w:val="00E65E0B"/>
    <w:rsid w:val="00E700CB"/>
    <w:rsid w:val="00E71124"/>
    <w:rsid w:val="00E73097"/>
    <w:rsid w:val="00E7381C"/>
    <w:rsid w:val="00E75178"/>
    <w:rsid w:val="00E757ED"/>
    <w:rsid w:val="00E80B4F"/>
    <w:rsid w:val="00E81BEB"/>
    <w:rsid w:val="00E82405"/>
    <w:rsid w:val="00E847FB"/>
    <w:rsid w:val="00E85091"/>
    <w:rsid w:val="00E85936"/>
    <w:rsid w:val="00E87693"/>
    <w:rsid w:val="00E93C3C"/>
    <w:rsid w:val="00EA0BCA"/>
    <w:rsid w:val="00EA1448"/>
    <w:rsid w:val="00EB01DC"/>
    <w:rsid w:val="00EB063B"/>
    <w:rsid w:val="00EB08A4"/>
    <w:rsid w:val="00EB16C7"/>
    <w:rsid w:val="00EB1A68"/>
    <w:rsid w:val="00EB3170"/>
    <w:rsid w:val="00EB3CEA"/>
    <w:rsid w:val="00EB451C"/>
    <w:rsid w:val="00EB709B"/>
    <w:rsid w:val="00EB7242"/>
    <w:rsid w:val="00EC0331"/>
    <w:rsid w:val="00EC1B2D"/>
    <w:rsid w:val="00EC5275"/>
    <w:rsid w:val="00EC5A56"/>
    <w:rsid w:val="00EC5A5C"/>
    <w:rsid w:val="00EC67C6"/>
    <w:rsid w:val="00ED4269"/>
    <w:rsid w:val="00ED4B55"/>
    <w:rsid w:val="00ED4EB2"/>
    <w:rsid w:val="00EE3724"/>
    <w:rsid w:val="00EE4A6C"/>
    <w:rsid w:val="00EE4C24"/>
    <w:rsid w:val="00EE5BB2"/>
    <w:rsid w:val="00EE653A"/>
    <w:rsid w:val="00EE69DC"/>
    <w:rsid w:val="00EF3851"/>
    <w:rsid w:val="00F000F1"/>
    <w:rsid w:val="00F00129"/>
    <w:rsid w:val="00F007A7"/>
    <w:rsid w:val="00F0185F"/>
    <w:rsid w:val="00F02D26"/>
    <w:rsid w:val="00F03F9F"/>
    <w:rsid w:val="00F05B1A"/>
    <w:rsid w:val="00F10411"/>
    <w:rsid w:val="00F12424"/>
    <w:rsid w:val="00F144B8"/>
    <w:rsid w:val="00F1585A"/>
    <w:rsid w:val="00F229DC"/>
    <w:rsid w:val="00F25825"/>
    <w:rsid w:val="00F271B9"/>
    <w:rsid w:val="00F33A39"/>
    <w:rsid w:val="00F41E99"/>
    <w:rsid w:val="00F45420"/>
    <w:rsid w:val="00F46E86"/>
    <w:rsid w:val="00F526D3"/>
    <w:rsid w:val="00F54B0A"/>
    <w:rsid w:val="00F550EE"/>
    <w:rsid w:val="00F567BF"/>
    <w:rsid w:val="00F64B04"/>
    <w:rsid w:val="00F658B6"/>
    <w:rsid w:val="00F65E1E"/>
    <w:rsid w:val="00F663B2"/>
    <w:rsid w:val="00F70B1E"/>
    <w:rsid w:val="00F71212"/>
    <w:rsid w:val="00F720E7"/>
    <w:rsid w:val="00F724EA"/>
    <w:rsid w:val="00F74218"/>
    <w:rsid w:val="00F74E7C"/>
    <w:rsid w:val="00F77319"/>
    <w:rsid w:val="00F773D0"/>
    <w:rsid w:val="00F77FEF"/>
    <w:rsid w:val="00F81CAF"/>
    <w:rsid w:val="00F823C6"/>
    <w:rsid w:val="00F82AF5"/>
    <w:rsid w:val="00F84B91"/>
    <w:rsid w:val="00F862F8"/>
    <w:rsid w:val="00F86ADB"/>
    <w:rsid w:val="00F90CD3"/>
    <w:rsid w:val="00F9213A"/>
    <w:rsid w:val="00F92688"/>
    <w:rsid w:val="00F933D7"/>
    <w:rsid w:val="00F962CC"/>
    <w:rsid w:val="00FA12D0"/>
    <w:rsid w:val="00FA7EFF"/>
    <w:rsid w:val="00FA7FBD"/>
    <w:rsid w:val="00FB76FF"/>
    <w:rsid w:val="00FC12A0"/>
    <w:rsid w:val="00FC217F"/>
    <w:rsid w:val="00FC2523"/>
    <w:rsid w:val="00FC6930"/>
    <w:rsid w:val="00FD1B96"/>
    <w:rsid w:val="00FD2C0A"/>
    <w:rsid w:val="00FD4FA8"/>
    <w:rsid w:val="00FD5173"/>
    <w:rsid w:val="00FD53E2"/>
    <w:rsid w:val="00FD7F56"/>
    <w:rsid w:val="00FE0BF7"/>
    <w:rsid w:val="00FE1437"/>
    <w:rsid w:val="00FE3E23"/>
    <w:rsid w:val="00FE4CD8"/>
    <w:rsid w:val="00FF12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FA4A"/>
  <w15:docId w15:val="{B5115882-6ABE-4D3C-9970-6EC58D60F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ED4EB2"/>
  </w:style>
  <w:style w:type="paragraph" w:styleId="Cmsor1">
    <w:name w:val="heading 1"/>
    <w:basedOn w:val="Norml"/>
    <w:next w:val="Norml"/>
    <w:link w:val="Cmsor1Char"/>
    <w:uiPriority w:val="9"/>
    <w:qFormat/>
    <w:rsid w:val="000F560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874A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E8593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F00C8"/>
    <w:pPr>
      <w:ind w:left="720"/>
      <w:contextualSpacing/>
    </w:pPr>
  </w:style>
  <w:style w:type="table" w:styleId="Rcsostblzat">
    <w:name w:val="Table Grid"/>
    <w:basedOn w:val="Normltblzat"/>
    <w:uiPriority w:val="39"/>
    <w:rsid w:val="0042097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3125DA"/>
    <w:pPr>
      <w:tabs>
        <w:tab w:val="center" w:pos="4536"/>
        <w:tab w:val="right" w:pos="9072"/>
      </w:tabs>
      <w:spacing w:after="0" w:line="240" w:lineRule="auto"/>
    </w:pPr>
  </w:style>
  <w:style w:type="character" w:customStyle="1" w:styleId="lfejChar">
    <w:name w:val="Élőfej Char"/>
    <w:basedOn w:val="Bekezdsalapbettpusa"/>
    <w:link w:val="lfej"/>
    <w:uiPriority w:val="99"/>
    <w:rsid w:val="003125DA"/>
  </w:style>
  <w:style w:type="paragraph" w:styleId="llb">
    <w:name w:val="footer"/>
    <w:basedOn w:val="Norml"/>
    <w:link w:val="llbChar"/>
    <w:uiPriority w:val="99"/>
    <w:unhideWhenUsed/>
    <w:rsid w:val="003125DA"/>
    <w:pPr>
      <w:tabs>
        <w:tab w:val="center" w:pos="4536"/>
        <w:tab w:val="right" w:pos="9072"/>
      </w:tabs>
      <w:spacing w:after="0" w:line="240" w:lineRule="auto"/>
    </w:pPr>
  </w:style>
  <w:style w:type="character" w:customStyle="1" w:styleId="llbChar">
    <w:name w:val="Élőláb Char"/>
    <w:basedOn w:val="Bekezdsalapbettpusa"/>
    <w:link w:val="llb"/>
    <w:uiPriority w:val="99"/>
    <w:rsid w:val="003125DA"/>
  </w:style>
  <w:style w:type="character" w:styleId="Hiperhivatkozs">
    <w:name w:val="Hyperlink"/>
    <w:basedOn w:val="Bekezdsalapbettpusa"/>
    <w:uiPriority w:val="99"/>
    <w:unhideWhenUsed/>
    <w:rsid w:val="00195354"/>
    <w:rPr>
      <w:color w:val="0000FF" w:themeColor="hyperlink"/>
      <w:u w:val="single"/>
    </w:rPr>
  </w:style>
  <w:style w:type="character" w:customStyle="1" w:styleId="Cmsor1Char">
    <w:name w:val="Címsor 1 Char"/>
    <w:basedOn w:val="Bekezdsalapbettpusa"/>
    <w:link w:val="Cmsor1"/>
    <w:uiPriority w:val="9"/>
    <w:rsid w:val="000F5606"/>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874ADD"/>
    <w:rPr>
      <w:rFonts w:asciiTheme="majorHAnsi" w:eastAsiaTheme="majorEastAsia" w:hAnsiTheme="majorHAnsi" w:cstheme="majorBidi"/>
      <w:b/>
      <w:bCs/>
      <w:color w:val="4F81BD" w:themeColor="accent1"/>
      <w:sz w:val="26"/>
      <w:szCs w:val="26"/>
    </w:rPr>
  </w:style>
  <w:style w:type="paragraph" w:styleId="Tartalomjegyzkcmsora">
    <w:name w:val="TOC Heading"/>
    <w:basedOn w:val="Cmsor1"/>
    <w:next w:val="Norml"/>
    <w:uiPriority w:val="39"/>
    <w:semiHidden/>
    <w:unhideWhenUsed/>
    <w:qFormat/>
    <w:rsid w:val="004E5AE8"/>
    <w:pPr>
      <w:outlineLvl w:val="9"/>
    </w:pPr>
    <w:rPr>
      <w:lang w:eastAsia="en-US"/>
    </w:rPr>
  </w:style>
  <w:style w:type="paragraph" w:styleId="TJ1">
    <w:name w:val="toc 1"/>
    <w:basedOn w:val="Norml"/>
    <w:next w:val="Norml"/>
    <w:autoRedefine/>
    <w:uiPriority w:val="39"/>
    <w:unhideWhenUsed/>
    <w:rsid w:val="004E5AE8"/>
    <w:pPr>
      <w:spacing w:after="100"/>
    </w:pPr>
  </w:style>
  <w:style w:type="paragraph" w:styleId="TJ2">
    <w:name w:val="toc 2"/>
    <w:basedOn w:val="Norml"/>
    <w:next w:val="Norml"/>
    <w:autoRedefine/>
    <w:uiPriority w:val="39"/>
    <w:unhideWhenUsed/>
    <w:rsid w:val="004E5AE8"/>
    <w:pPr>
      <w:spacing w:after="100"/>
      <w:ind w:left="220"/>
    </w:pPr>
  </w:style>
  <w:style w:type="paragraph" w:styleId="Buborkszveg">
    <w:name w:val="Balloon Text"/>
    <w:basedOn w:val="Norml"/>
    <w:link w:val="BuborkszvegChar"/>
    <w:uiPriority w:val="99"/>
    <w:semiHidden/>
    <w:unhideWhenUsed/>
    <w:rsid w:val="004E5AE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E5AE8"/>
    <w:rPr>
      <w:rFonts w:ascii="Tahoma" w:hAnsi="Tahoma" w:cs="Tahoma"/>
      <w:sz w:val="16"/>
      <w:szCs w:val="16"/>
    </w:rPr>
  </w:style>
  <w:style w:type="character" w:styleId="Jegyzethivatkozs">
    <w:name w:val="annotation reference"/>
    <w:basedOn w:val="Bekezdsalapbettpusa"/>
    <w:uiPriority w:val="99"/>
    <w:unhideWhenUsed/>
    <w:rsid w:val="00E73097"/>
    <w:rPr>
      <w:sz w:val="16"/>
      <w:szCs w:val="16"/>
    </w:rPr>
  </w:style>
  <w:style w:type="paragraph" w:styleId="Jegyzetszveg">
    <w:name w:val="annotation text"/>
    <w:basedOn w:val="Norml"/>
    <w:link w:val="JegyzetszvegChar"/>
    <w:uiPriority w:val="99"/>
    <w:unhideWhenUsed/>
    <w:rsid w:val="00E73097"/>
    <w:pPr>
      <w:spacing w:line="240" w:lineRule="auto"/>
    </w:pPr>
    <w:rPr>
      <w:sz w:val="20"/>
      <w:szCs w:val="20"/>
    </w:rPr>
  </w:style>
  <w:style w:type="character" w:customStyle="1" w:styleId="JegyzetszvegChar">
    <w:name w:val="Jegyzetszöveg Char"/>
    <w:basedOn w:val="Bekezdsalapbettpusa"/>
    <w:link w:val="Jegyzetszveg"/>
    <w:uiPriority w:val="99"/>
    <w:rsid w:val="00E73097"/>
    <w:rPr>
      <w:sz w:val="20"/>
      <w:szCs w:val="20"/>
    </w:rPr>
  </w:style>
  <w:style w:type="paragraph" w:styleId="Megjegyzstrgya">
    <w:name w:val="annotation subject"/>
    <w:basedOn w:val="Jegyzetszveg"/>
    <w:next w:val="Jegyzetszveg"/>
    <w:link w:val="MegjegyzstrgyaChar"/>
    <w:uiPriority w:val="99"/>
    <w:semiHidden/>
    <w:unhideWhenUsed/>
    <w:rsid w:val="00E73097"/>
    <w:rPr>
      <w:b/>
      <w:bCs/>
    </w:rPr>
  </w:style>
  <w:style w:type="character" w:customStyle="1" w:styleId="MegjegyzstrgyaChar">
    <w:name w:val="Megjegyzés tárgya Char"/>
    <w:basedOn w:val="JegyzetszvegChar"/>
    <w:link w:val="Megjegyzstrgya"/>
    <w:uiPriority w:val="99"/>
    <w:semiHidden/>
    <w:rsid w:val="00E73097"/>
    <w:rPr>
      <w:b/>
      <w:bCs/>
      <w:sz w:val="20"/>
      <w:szCs w:val="20"/>
    </w:rPr>
  </w:style>
  <w:style w:type="character" w:customStyle="1" w:styleId="Feloldatlanmegemlts1">
    <w:name w:val="Feloldatlan megemlítés1"/>
    <w:basedOn w:val="Bekezdsalapbettpusa"/>
    <w:uiPriority w:val="99"/>
    <w:semiHidden/>
    <w:unhideWhenUsed/>
    <w:rsid w:val="00894776"/>
    <w:rPr>
      <w:color w:val="808080"/>
      <w:shd w:val="clear" w:color="auto" w:fill="E6E6E6"/>
    </w:rPr>
  </w:style>
  <w:style w:type="character" w:customStyle="1" w:styleId="Cmsor3Char">
    <w:name w:val="Címsor 3 Char"/>
    <w:basedOn w:val="Bekezdsalapbettpusa"/>
    <w:link w:val="Cmsor3"/>
    <w:uiPriority w:val="9"/>
    <w:semiHidden/>
    <w:rsid w:val="00E85936"/>
    <w:rPr>
      <w:rFonts w:asciiTheme="majorHAnsi" w:eastAsiaTheme="majorEastAsia" w:hAnsiTheme="majorHAnsi" w:cstheme="majorBidi"/>
      <w:color w:val="243F60" w:themeColor="accent1" w:themeShade="7F"/>
      <w:sz w:val="24"/>
      <w:szCs w:val="24"/>
    </w:rPr>
  </w:style>
  <w:style w:type="paragraph" w:styleId="Vltozat">
    <w:name w:val="Revision"/>
    <w:hidden/>
    <w:uiPriority w:val="99"/>
    <w:semiHidden/>
    <w:rsid w:val="00B200DC"/>
    <w:pPr>
      <w:spacing w:after="0" w:line="240" w:lineRule="auto"/>
    </w:pPr>
  </w:style>
  <w:style w:type="character" w:styleId="Feloldatlanmegemlts">
    <w:name w:val="Unresolved Mention"/>
    <w:basedOn w:val="Bekezdsalapbettpusa"/>
    <w:uiPriority w:val="99"/>
    <w:semiHidden/>
    <w:unhideWhenUsed/>
    <w:rsid w:val="00533C72"/>
    <w:rPr>
      <w:color w:val="605E5C"/>
      <w:shd w:val="clear" w:color="auto" w:fill="E1DFDD"/>
    </w:rPr>
  </w:style>
  <w:style w:type="character" w:styleId="Mrltotthiperhivatkozs">
    <w:name w:val="FollowedHyperlink"/>
    <w:basedOn w:val="Bekezdsalapbettpusa"/>
    <w:uiPriority w:val="99"/>
    <w:semiHidden/>
    <w:unhideWhenUsed/>
    <w:rsid w:val="006B44DF"/>
    <w:rPr>
      <w:color w:val="800080" w:themeColor="followedHyperlink"/>
      <w:u w:val="single"/>
    </w:rPr>
  </w:style>
  <w:style w:type="paragraph" w:styleId="NormlWeb">
    <w:name w:val="Normal (Web)"/>
    <w:basedOn w:val="Norml"/>
    <w:uiPriority w:val="99"/>
    <w:semiHidden/>
    <w:unhideWhenUsed/>
    <w:rsid w:val="009466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5411">
      <w:bodyDiv w:val="1"/>
      <w:marLeft w:val="0"/>
      <w:marRight w:val="0"/>
      <w:marTop w:val="0"/>
      <w:marBottom w:val="0"/>
      <w:divBdr>
        <w:top w:val="none" w:sz="0" w:space="0" w:color="auto"/>
        <w:left w:val="none" w:sz="0" w:space="0" w:color="auto"/>
        <w:bottom w:val="none" w:sz="0" w:space="0" w:color="auto"/>
        <w:right w:val="none" w:sz="0" w:space="0" w:color="auto"/>
      </w:divBdr>
    </w:div>
    <w:div w:id="8146773">
      <w:bodyDiv w:val="1"/>
      <w:marLeft w:val="0"/>
      <w:marRight w:val="0"/>
      <w:marTop w:val="0"/>
      <w:marBottom w:val="0"/>
      <w:divBdr>
        <w:top w:val="none" w:sz="0" w:space="0" w:color="auto"/>
        <w:left w:val="none" w:sz="0" w:space="0" w:color="auto"/>
        <w:bottom w:val="none" w:sz="0" w:space="0" w:color="auto"/>
        <w:right w:val="none" w:sz="0" w:space="0" w:color="auto"/>
      </w:divBdr>
    </w:div>
    <w:div w:id="40401852">
      <w:bodyDiv w:val="1"/>
      <w:marLeft w:val="0"/>
      <w:marRight w:val="0"/>
      <w:marTop w:val="0"/>
      <w:marBottom w:val="0"/>
      <w:divBdr>
        <w:top w:val="none" w:sz="0" w:space="0" w:color="auto"/>
        <w:left w:val="none" w:sz="0" w:space="0" w:color="auto"/>
        <w:bottom w:val="none" w:sz="0" w:space="0" w:color="auto"/>
        <w:right w:val="none" w:sz="0" w:space="0" w:color="auto"/>
      </w:divBdr>
    </w:div>
    <w:div w:id="66151876">
      <w:bodyDiv w:val="1"/>
      <w:marLeft w:val="0"/>
      <w:marRight w:val="0"/>
      <w:marTop w:val="0"/>
      <w:marBottom w:val="0"/>
      <w:divBdr>
        <w:top w:val="none" w:sz="0" w:space="0" w:color="auto"/>
        <w:left w:val="none" w:sz="0" w:space="0" w:color="auto"/>
        <w:bottom w:val="none" w:sz="0" w:space="0" w:color="auto"/>
        <w:right w:val="none" w:sz="0" w:space="0" w:color="auto"/>
      </w:divBdr>
    </w:div>
    <w:div w:id="140082086">
      <w:bodyDiv w:val="1"/>
      <w:marLeft w:val="0"/>
      <w:marRight w:val="0"/>
      <w:marTop w:val="0"/>
      <w:marBottom w:val="0"/>
      <w:divBdr>
        <w:top w:val="none" w:sz="0" w:space="0" w:color="auto"/>
        <w:left w:val="none" w:sz="0" w:space="0" w:color="auto"/>
        <w:bottom w:val="none" w:sz="0" w:space="0" w:color="auto"/>
        <w:right w:val="none" w:sz="0" w:space="0" w:color="auto"/>
      </w:divBdr>
    </w:div>
    <w:div w:id="162621914">
      <w:bodyDiv w:val="1"/>
      <w:marLeft w:val="0"/>
      <w:marRight w:val="0"/>
      <w:marTop w:val="0"/>
      <w:marBottom w:val="0"/>
      <w:divBdr>
        <w:top w:val="none" w:sz="0" w:space="0" w:color="auto"/>
        <w:left w:val="none" w:sz="0" w:space="0" w:color="auto"/>
        <w:bottom w:val="none" w:sz="0" w:space="0" w:color="auto"/>
        <w:right w:val="none" w:sz="0" w:space="0" w:color="auto"/>
      </w:divBdr>
    </w:div>
    <w:div w:id="189035043">
      <w:bodyDiv w:val="1"/>
      <w:marLeft w:val="0"/>
      <w:marRight w:val="0"/>
      <w:marTop w:val="0"/>
      <w:marBottom w:val="0"/>
      <w:divBdr>
        <w:top w:val="none" w:sz="0" w:space="0" w:color="auto"/>
        <w:left w:val="none" w:sz="0" w:space="0" w:color="auto"/>
        <w:bottom w:val="none" w:sz="0" w:space="0" w:color="auto"/>
        <w:right w:val="none" w:sz="0" w:space="0" w:color="auto"/>
      </w:divBdr>
    </w:div>
    <w:div w:id="239489854">
      <w:bodyDiv w:val="1"/>
      <w:marLeft w:val="0"/>
      <w:marRight w:val="0"/>
      <w:marTop w:val="0"/>
      <w:marBottom w:val="0"/>
      <w:divBdr>
        <w:top w:val="none" w:sz="0" w:space="0" w:color="auto"/>
        <w:left w:val="none" w:sz="0" w:space="0" w:color="auto"/>
        <w:bottom w:val="none" w:sz="0" w:space="0" w:color="auto"/>
        <w:right w:val="none" w:sz="0" w:space="0" w:color="auto"/>
      </w:divBdr>
      <w:divsChild>
        <w:div w:id="1457679051">
          <w:marLeft w:val="0"/>
          <w:marRight w:val="0"/>
          <w:marTop w:val="0"/>
          <w:marBottom w:val="0"/>
          <w:divBdr>
            <w:top w:val="none" w:sz="0" w:space="0" w:color="auto"/>
            <w:left w:val="none" w:sz="0" w:space="0" w:color="auto"/>
            <w:bottom w:val="none" w:sz="0" w:space="0" w:color="auto"/>
            <w:right w:val="none" w:sz="0" w:space="0" w:color="auto"/>
          </w:divBdr>
        </w:div>
      </w:divsChild>
    </w:div>
    <w:div w:id="289173642">
      <w:bodyDiv w:val="1"/>
      <w:marLeft w:val="0"/>
      <w:marRight w:val="0"/>
      <w:marTop w:val="0"/>
      <w:marBottom w:val="0"/>
      <w:divBdr>
        <w:top w:val="none" w:sz="0" w:space="0" w:color="auto"/>
        <w:left w:val="none" w:sz="0" w:space="0" w:color="auto"/>
        <w:bottom w:val="none" w:sz="0" w:space="0" w:color="auto"/>
        <w:right w:val="none" w:sz="0" w:space="0" w:color="auto"/>
      </w:divBdr>
    </w:div>
    <w:div w:id="297534398">
      <w:bodyDiv w:val="1"/>
      <w:marLeft w:val="0"/>
      <w:marRight w:val="0"/>
      <w:marTop w:val="0"/>
      <w:marBottom w:val="0"/>
      <w:divBdr>
        <w:top w:val="none" w:sz="0" w:space="0" w:color="auto"/>
        <w:left w:val="none" w:sz="0" w:space="0" w:color="auto"/>
        <w:bottom w:val="none" w:sz="0" w:space="0" w:color="auto"/>
        <w:right w:val="none" w:sz="0" w:space="0" w:color="auto"/>
      </w:divBdr>
    </w:div>
    <w:div w:id="300690688">
      <w:bodyDiv w:val="1"/>
      <w:marLeft w:val="0"/>
      <w:marRight w:val="0"/>
      <w:marTop w:val="0"/>
      <w:marBottom w:val="0"/>
      <w:divBdr>
        <w:top w:val="none" w:sz="0" w:space="0" w:color="auto"/>
        <w:left w:val="none" w:sz="0" w:space="0" w:color="auto"/>
        <w:bottom w:val="none" w:sz="0" w:space="0" w:color="auto"/>
        <w:right w:val="none" w:sz="0" w:space="0" w:color="auto"/>
      </w:divBdr>
    </w:div>
    <w:div w:id="304236669">
      <w:bodyDiv w:val="1"/>
      <w:marLeft w:val="0"/>
      <w:marRight w:val="0"/>
      <w:marTop w:val="0"/>
      <w:marBottom w:val="0"/>
      <w:divBdr>
        <w:top w:val="none" w:sz="0" w:space="0" w:color="auto"/>
        <w:left w:val="none" w:sz="0" w:space="0" w:color="auto"/>
        <w:bottom w:val="none" w:sz="0" w:space="0" w:color="auto"/>
        <w:right w:val="none" w:sz="0" w:space="0" w:color="auto"/>
      </w:divBdr>
    </w:div>
    <w:div w:id="353265555">
      <w:bodyDiv w:val="1"/>
      <w:marLeft w:val="0"/>
      <w:marRight w:val="0"/>
      <w:marTop w:val="0"/>
      <w:marBottom w:val="0"/>
      <w:divBdr>
        <w:top w:val="none" w:sz="0" w:space="0" w:color="auto"/>
        <w:left w:val="none" w:sz="0" w:space="0" w:color="auto"/>
        <w:bottom w:val="none" w:sz="0" w:space="0" w:color="auto"/>
        <w:right w:val="none" w:sz="0" w:space="0" w:color="auto"/>
      </w:divBdr>
    </w:div>
    <w:div w:id="388772304">
      <w:bodyDiv w:val="1"/>
      <w:marLeft w:val="0"/>
      <w:marRight w:val="0"/>
      <w:marTop w:val="0"/>
      <w:marBottom w:val="0"/>
      <w:divBdr>
        <w:top w:val="none" w:sz="0" w:space="0" w:color="auto"/>
        <w:left w:val="none" w:sz="0" w:space="0" w:color="auto"/>
        <w:bottom w:val="none" w:sz="0" w:space="0" w:color="auto"/>
        <w:right w:val="none" w:sz="0" w:space="0" w:color="auto"/>
      </w:divBdr>
    </w:div>
    <w:div w:id="426929627">
      <w:bodyDiv w:val="1"/>
      <w:marLeft w:val="0"/>
      <w:marRight w:val="0"/>
      <w:marTop w:val="0"/>
      <w:marBottom w:val="0"/>
      <w:divBdr>
        <w:top w:val="none" w:sz="0" w:space="0" w:color="auto"/>
        <w:left w:val="none" w:sz="0" w:space="0" w:color="auto"/>
        <w:bottom w:val="none" w:sz="0" w:space="0" w:color="auto"/>
        <w:right w:val="none" w:sz="0" w:space="0" w:color="auto"/>
      </w:divBdr>
    </w:div>
    <w:div w:id="457144750">
      <w:bodyDiv w:val="1"/>
      <w:marLeft w:val="0"/>
      <w:marRight w:val="0"/>
      <w:marTop w:val="0"/>
      <w:marBottom w:val="0"/>
      <w:divBdr>
        <w:top w:val="none" w:sz="0" w:space="0" w:color="auto"/>
        <w:left w:val="none" w:sz="0" w:space="0" w:color="auto"/>
        <w:bottom w:val="none" w:sz="0" w:space="0" w:color="auto"/>
        <w:right w:val="none" w:sz="0" w:space="0" w:color="auto"/>
      </w:divBdr>
    </w:div>
    <w:div w:id="460618015">
      <w:bodyDiv w:val="1"/>
      <w:marLeft w:val="0"/>
      <w:marRight w:val="0"/>
      <w:marTop w:val="0"/>
      <w:marBottom w:val="0"/>
      <w:divBdr>
        <w:top w:val="none" w:sz="0" w:space="0" w:color="auto"/>
        <w:left w:val="none" w:sz="0" w:space="0" w:color="auto"/>
        <w:bottom w:val="none" w:sz="0" w:space="0" w:color="auto"/>
        <w:right w:val="none" w:sz="0" w:space="0" w:color="auto"/>
      </w:divBdr>
    </w:div>
    <w:div w:id="474839242">
      <w:bodyDiv w:val="1"/>
      <w:marLeft w:val="0"/>
      <w:marRight w:val="0"/>
      <w:marTop w:val="0"/>
      <w:marBottom w:val="0"/>
      <w:divBdr>
        <w:top w:val="none" w:sz="0" w:space="0" w:color="auto"/>
        <w:left w:val="none" w:sz="0" w:space="0" w:color="auto"/>
        <w:bottom w:val="none" w:sz="0" w:space="0" w:color="auto"/>
        <w:right w:val="none" w:sz="0" w:space="0" w:color="auto"/>
      </w:divBdr>
    </w:div>
    <w:div w:id="528839071">
      <w:bodyDiv w:val="1"/>
      <w:marLeft w:val="0"/>
      <w:marRight w:val="0"/>
      <w:marTop w:val="0"/>
      <w:marBottom w:val="0"/>
      <w:divBdr>
        <w:top w:val="none" w:sz="0" w:space="0" w:color="auto"/>
        <w:left w:val="none" w:sz="0" w:space="0" w:color="auto"/>
        <w:bottom w:val="none" w:sz="0" w:space="0" w:color="auto"/>
        <w:right w:val="none" w:sz="0" w:space="0" w:color="auto"/>
      </w:divBdr>
    </w:div>
    <w:div w:id="648480212">
      <w:bodyDiv w:val="1"/>
      <w:marLeft w:val="0"/>
      <w:marRight w:val="0"/>
      <w:marTop w:val="0"/>
      <w:marBottom w:val="0"/>
      <w:divBdr>
        <w:top w:val="none" w:sz="0" w:space="0" w:color="auto"/>
        <w:left w:val="none" w:sz="0" w:space="0" w:color="auto"/>
        <w:bottom w:val="none" w:sz="0" w:space="0" w:color="auto"/>
        <w:right w:val="none" w:sz="0" w:space="0" w:color="auto"/>
      </w:divBdr>
    </w:div>
    <w:div w:id="670259352">
      <w:bodyDiv w:val="1"/>
      <w:marLeft w:val="0"/>
      <w:marRight w:val="0"/>
      <w:marTop w:val="0"/>
      <w:marBottom w:val="0"/>
      <w:divBdr>
        <w:top w:val="none" w:sz="0" w:space="0" w:color="auto"/>
        <w:left w:val="none" w:sz="0" w:space="0" w:color="auto"/>
        <w:bottom w:val="none" w:sz="0" w:space="0" w:color="auto"/>
        <w:right w:val="none" w:sz="0" w:space="0" w:color="auto"/>
      </w:divBdr>
    </w:div>
    <w:div w:id="691030345">
      <w:bodyDiv w:val="1"/>
      <w:marLeft w:val="0"/>
      <w:marRight w:val="0"/>
      <w:marTop w:val="0"/>
      <w:marBottom w:val="0"/>
      <w:divBdr>
        <w:top w:val="none" w:sz="0" w:space="0" w:color="auto"/>
        <w:left w:val="none" w:sz="0" w:space="0" w:color="auto"/>
        <w:bottom w:val="none" w:sz="0" w:space="0" w:color="auto"/>
        <w:right w:val="none" w:sz="0" w:space="0" w:color="auto"/>
      </w:divBdr>
    </w:div>
    <w:div w:id="733892417">
      <w:bodyDiv w:val="1"/>
      <w:marLeft w:val="0"/>
      <w:marRight w:val="0"/>
      <w:marTop w:val="0"/>
      <w:marBottom w:val="0"/>
      <w:divBdr>
        <w:top w:val="none" w:sz="0" w:space="0" w:color="auto"/>
        <w:left w:val="none" w:sz="0" w:space="0" w:color="auto"/>
        <w:bottom w:val="none" w:sz="0" w:space="0" w:color="auto"/>
        <w:right w:val="none" w:sz="0" w:space="0" w:color="auto"/>
      </w:divBdr>
    </w:div>
    <w:div w:id="743263643">
      <w:bodyDiv w:val="1"/>
      <w:marLeft w:val="0"/>
      <w:marRight w:val="0"/>
      <w:marTop w:val="0"/>
      <w:marBottom w:val="0"/>
      <w:divBdr>
        <w:top w:val="none" w:sz="0" w:space="0" w:color="auto"/>
        <w:left w:val="none" w:sz="0" w:space="0" w:color="auto"/>
        <w:bottom w:val="none" w:sz="0" w:space="0" w:color="auto"/>
        <w:right w:val="none" w:sz="0" w:space="0" w:color="auto"/>
      </w:divBdr>
    </w:div>
    <w:div w:id="753237039">
      <w:bodyDiv w:val="1"/>
      <w:marLeft w:val="0"/>
      <w:marRight w:val="0"/>
      <w:marTop w:val="0"/>
      <w:marBottom w:val="0"/>
      <w:divBdr>
        <w:top w:val="none" w:sz="0" w:space="0" w:color="auto"/>
        <w:left w:val="none" w:sz="0" w:space="0" w:color="auto"/>
        <w:bottom w:val="none" w:sz="0" w:space="0" w:color="auto"/>
        <w:right w:val="none" w:sz="0" w:space="0" w:color="auto"/>
      </w:divBdr>
    </w:div>
    <w:div w:id="764499673">
      <w:bodyDiv w:val="1"/>
      <w:marLeft w:val="0"/>
      <w:marRight w:val="0"/>
      <w:marTop w:val="0"/>
      <w:marBottom w:val="0"/>
      <w:divBdr>
        <w:top w:val="none" w:sz="0" w:space="0" w:color="auto"/>
        <w:left w:val="none" w:sz="0" w:space="0" w:color="auto"/>
        <w:bottom w:val="none" w:sz="0" w:space="0" w:color="auto"/>
        <w:right w:val="none" w:sz="0" w:space="0" w:color="auto"/>
      </w:divBdr>
    </w:div>
    <w:div w:id="787745551">
      <w:bodyDiv w:val="1"/>
      <w:marLeft w:val="0"/>
      <w:marRight w:val="0"/>
      <w:marTop w:val="0"/>
      <w:marBottom w:val="0"/>
      <w:divBdr>
        <w:top w:val="none" w:sz="0" w:space="0" w:color="auto"/>
        <w:left w:val="none" w:sz="0" w:space="0" w:color="auto"/>
        <w:bottom w:val="none" w:sz="0" w:space="0" w:color="auto"/>
        <w:right w:val="none" w:sz="0" w:space="0" w:color="auto"/>
      </w:divBdr>
    </w:div>
    <w:div w:id="807750453">
      <w:bodyDiv w:val="1"/>
      <w:marLeft w:val="0"/>
      <w:marRight w:val="0"/>
      <w:marTop w:val="0"/>
      <w:marBottom w:val="0"/>
      <w:divBdr>
        <w:top w:val="none" w:sz="0" w:space="0" w:color="auto"/>
        <w:left w:val="none" w:sz="0" w:space="0" w:color="auto"/>
        <w:bottom w:val="none" w:sz="0" w:space="0" w:color="auto"/>
        <w:right w:val="none" w:sz="0" w:space="0" w:color="auto"/>
      </w:divBdr>
    </w:div>
    <w:div w:id="880898528">
      <w:bodyDiv w:val="1"/>
      <w:marLeft w:val="0"/>
      <w:marRight w:val="0"/>
      <w:marTop w:val="0"/>
      <w:marBottom w:val="0"/>
      <w:divBdr>
        <w:top w:val="none" w:sz="0" w:space="0" w:color="auto"/>
        <w:left w:val="none" w:sz="0" w:space="0" w:color="auto"/>
        <w:bottom w:val="none" w:sz="0" w:space="0" w:color="auto"/>
        <w:right w:val="none" w:sz="0" w:space="0" w:color="auto"/>
      </w:divBdr>
    </w:div>
    <w:div w:id="917445227">
      <w:bodyDiv w:val="1"/>
      <w:marLeft w:val="0"/>
      <w:marRight w:val="0"/>
      <w:marTop w:val="0"/>
      <w:marBottom w:val="0"/>
      <w:divBdr>
        <w:top w:val="none" w:sz="0" w:space="0" w:color="auto"/>
        <w:left w:val="none" w:sz="0" w:space="0" w:color="auto"/>
        <w:bottom w:val="none" w:sz="0" w:space="0" w:color="auto"/>
        <w:right w:val="none" w:sz="0" w:space="0" w:color="auto"/>
      </w:divBdr>
    </w:div>
    <w:div w:id="945504298">
      <w:bodyDiv w:val="1"/>
      <w:marLeft w:val="0"/>
      <w:marRight w:val="0"/>
      <w:marTop w:val="0"/>
      <w:marBottom w:val="0"/>
      <w:divBdr>
        <w:top w:val="none" w:sz="0" w:space="0" w:color="auto"/>
        <w:left w:val="none" w:sz="0" w:space="0" w:color="auto"/>
        <w:bottom w:val="none" w:sz="0" w:space="0" w:color="auto"/>
        <w:right w:val="none" w:sz="0" w:space="0" w:color="auto"/>
      </w:divBdr>
    </w:div>
    <w:div w:id="1010107492">
      <w:bodyDiv w:val="1"/>
      <w:marLeft w:val="0"/>
      <w:marRight w:val="0"/>
      <w:marTop w:val="0"/>
      <w:marBottom w:val="0"/>
      <w:divBdr>
        <w:top w:val="none" w:sz="0" w:space="0" w:color="auto"/>
        <w:left w:val="none" w:sz="0" w:space="0" w:color="auto"/>
        <w:bottom w:val="none" w:sz="0" w:space="0" w:color="auto"/>
        <w:right w:val="none" w:sz="0" w:space="0" w:color="auto"/>
      </w:divBdr>
    </w:div>
    <w:div w:id="1069156892">
      <w:bodyDiv w:val="1"/>
      <w:marLeft w:val="0"/>
      <w:marRight w:val="0"/>
      <w:marTop w:val="0"/>
      <w:marBottom w:val="0"/>
      <w:divBdr>
        <w:top w:val="none" w:sz="0" w:space="0" w:color="auto"/>
        <w:left w:val="none" w:sz="0" w:space="0" w:color="auto"/>
        <w:bottom w:val="none" w:sz="0" w:space="0" w:color="auto"/>
        <w:right w:val="none" w:sz="0" w:space="0" w:color="auto"/>
      </w:divBdr>
    </w:div>
    <w:div w:id="1119565725">
      <w:bodyDiv w:val="1"/>
      <w:marLeft w:val="0"/>
      <w:marRight w:val="0"/>
      <w:marTop w:val="0"/>
      <w:marBottom w:val="0"/>
      <w:divBdr>
        <w:top w:val="none" w:sz="0" w:space="0" w:color="auto"/>
        <w:left w:val="none" w:sz="0" w:space="0" w:color="auto"/>
        <w:bottom w:val="none" w:sz="0" w:space="0" w:color="auto"/>
        <w:right w:val="none" w:sz="0" w:space="0" w:color="auto"/>
      </w:divBdr>
    </w:div>
    <w:div w:id="1162424991">
      <w:bodyDiv w:val="1"/>
      <w:marLeft w:val="0"/>
      <w:marRight w:val="0"/>
      <w:marTop w:val="0"/>
      <w:marBottom w:val="0"/>
      <w:divBdr>
        <w:top w:val="none" w:sz="0" w:space="0" w:color="auto"/>
        <w:left w:val="none" w:sz="0" w:space="0" w:color="auto"/>
        <w:bottom w:val="none" w:sz="0" w:space="0" w:color="auto"/>
        <w:right w:val="none" w:sz="0" w:space="0" w:color="auto"/>
      </w:divBdr>
    </w:div>
    <w:div w:id="1175799515">
      <w:bodyDiv w:val="1"/>
      <w:marLeft w:val="0"/>
      <w:marRight w:val="0"/>
      <w:marTop w:val="0"/>
      <w:marBottom w:val="0"/>
      <w:divBdr>
        <w:top w:val="none" w:sz="0" w:space="0" w:color="auto"/>
        <w:left w:val="none" w:sz="0" w:space="0" w:color="auto"/>
        <w:bottom w:val="none" w:sz="0" w:space="0" w:color="auto"/>
        <w:right w:val="none" w:sz="0" w:space="0" w:color="auto"/>
      </w:divBdr>
    </w:div>
    <w:div w:id="1182668430">
      <w:bodyDiv w:val="1"/>
      <w:marLeft w:val="0"/>
      <w:marRight w:val="0"/>
      <w:marTop w:val="0"/>
      <w:marBottom w:val="0"/>
      <w:divBdr>
        <w:top w:val="none" w:sz="0" w:space="0" w:color="auto"/>
        <w:left w:val="none" w:sz="0" w:space="0" w:color="auto"/>
        <w:bottom w:val="none" w:sz="0" w:space="0" w:color="auto"/>
        <w:right w:val="none" w:sz="0" w:space="0" w:color="auto"/>
      </w:divBdr>
    </w:div>
    <w:div w:id="1207794670">
      <w:bodyDiv w:val="1"/>
      <w:marLeft w:val="0"/>
      <w:marRight w:val="0"/>
      <w:marTop w:val="0"/>
      <w:marBottom w:val="0"/>
      <w:divBdr>
        <w:top w:val="none" w:sz="0" w:space="0" w:color="auto"/>
        <w:left w:val="none" w:sz="0" w:space="0" w:color="auto"/>
        <w:bottom w:val="none" w:sz="0" w:space="0" w:color="auto"/>
        <w:right w:val="none" w:sz="0" w:space="0" w:color="auto"/>
      </w:divBdr>
    </w:div>
    <w:div w:id="1274479896">
      <w:bodyDiv w:val="1"/>
      <w:marLeft w:val="0"/>
      <w:marRight w:val="0"/>
      <w:marTop w:val="0"/>
      <w:marBottom w:val="0"/>
      <w:divBdr>
        <w:top w:val="none" w:sz="0" w:space="0" w:color="auto"/>
        <w:left w:val="none" w:sz="0" w:space="0" w:color="auto"/>
        <w:bottom w:val="none" w:sz="0" w:space="0" w:color="auto"/>
        <w:right w:val="none" w:sz="0" w:space="0" w:color="auto"/>
      </w:divBdr>
    </w:div>
    <w:div w:id="1277063863">
      <w:bodyDiv w:val="1"/>
      <w:marLeft w:val="0"/>
      <w:marRight w:val="0"/>
      <w:marTop w:val="0"/>
      <w:marBottom w:val="0"/>
      <w:divBdr>
        <w:top w:val="none" w:sz="0" w:space="0" w:color="auto"/>
        <w:left w:val="none" w:sz="0" w:space="0" w:color="auto"/>
        <w:bottom w:val="none" w:sz="0" w:space="0" w:color="auto"/>
        <w:right w:val="none" w:sz="0" w:space="0" w:color="auto"/>
      </w:divBdr>
    </w:div>
    <w:div w:id="1277255459">
      <w:bodyDiv w:val="1"/>
      <w:marLeft w:val="0"/>
      <w:marRight w:val="0"/>
      <w:marTop w:val="0"/>
      <w:marBottom w:val="0"/>
      <w:divBdr>
        <w:top w:val="none" w:sz="0" w:space="0" w:color="auto"/>
        <w:left w:val="none" w:sz="0" w:space="0" w:color="auto"/>
        <w:bottom w:val="none" w:sz="0" w:space="0" w:color="auto"/>
        <w:right w:val="none" w:sz="0" w:space="0" w:color="auto"/>
      </w:divBdr>
    </w:div>
    <w:div w:id="1302266536">
      <w:bodyDiv w:val="1"/>
      <w:marLeft w:val="0"/>
      <w:marRight w:val="0"/>
      <w:marTop w:val="0"/>
      <w:marBottom w:val="0"/>
      <w:divBdr>
        <w:top w:val="none" w:sz="0" w:space="0" w:color="auto"/>
        <w:left w:val="none" w:sz="0" w:space="0" w:color="auto"/>
        <w:bottom w:val="none" w:sz="0" w:space="0" w:color="auto"/>
        <w:right w:val="none" w:sz="0" w:space="0" w:color="auto"/>
      </w:divBdr>
    </w:div>
    <w:div w:id="1318725924">
      <w:bodyDiv w:val="1"/>
      <w:marLeft w:val="0"/>
      <w:marRight w:val="0"/>
      <w:marTop w:val="0"/>
      <w:marBottom w:val="0"/>
      <w:divBdr>
        <w:top w:val="none" w:sz="0" w:space="0" w:color="auto"/>
        <w:left w:val="none" w:sz="0" w:space="0" w:color="auto"/>
        <w:bottom w:val="none" w:sz="0" w:space="0" w:color="auto"/>
        <w:right w:val="none" w:sz="0" w:space="0" w:color="auto"/>
      </w:divBdr>
    </w:div>
    <w:div w:id="1323196390">
      <w:bodyDiv w:val="1"/>
      <w:marLeft w:val="0"/>
      <w:marRight w:val="0"/>
      <w:marTop w:val="0"/>
      <w:marBottom w:val="0"/>
      <w:divBdr>
        <w:top w:val="none" w:sz="0" w:space="0" w:color="auto"/>
        <w:left w:val="none" w:sz="0" w:space="0" w:color="auto"/>
        <w:bottom w:val="none" w:sz="0" w:space="0" w:color="auto"/>
        <w:right w:val="none" w:sz="0" w:space="0" w:color="auto"/>
      </w:divBdr>
    </w:div>
    <w:div w:id="1360738545">
      <w:bodyDiv w:val="1"/>
      <w:marLeft w:val="0"/>
      <w:marRight w:val="0"/>
      <w:marTop w:val="0"/>
      <w:marBottom w:val="0"/>
      <w:divBdr>
        <w:top w:val="none" w:sz="0" w:space="0" w:color="auto"/>
        <w:left w:val="none" w:sz="0" w:space="0" w:color="auto"/>
        <w:bottom w:val="none" w:sz="0" w:space="0" w:color="auto"/>
        <w:right w:val="none" w:sz="0" w:space="0" w:color="auto"/>
      </w:divBdr>
    </w:div>
    <w:div w:id="1370455862">
      <w:bodyDiv w:val="1"/>
      <w:marLeft w:val="0"/>
      <w:marRight w:val="0"/>
      <w:marTop w:val="0"/>
      <w:marBottom w:val="0"/>
      <w:divBdr>
        <w:top w:val="none" w:sz="0" w:space="0" w:color="auto"/>
        <w:left w:val="none" w:sz="0" w:space="0" w:color="auto"/>
        <w:bottom w:val="none" w:sz="0" w:space="0" w:color="auto"/>
        <w:right w:val="none" w:sz="0" w:space="0" w:color="auto"/>
      </w:divBdr>
    </w:div>
    <w:div w:id="1392970559">
      <w:bodyDiv w:val="1"/>
      <w:marLeft w:val="0"/>
      <w:marRight w:val="0"/>
      <w:marTop w:val="0"/>
      <w:marBottom w:val="0"/>
      <w:divBdr>
        <w:top w:val="none" w:sz="0" w:space="0" w:color="auto"/>
        <w:left w:val="none" w:sz="0" w:space="0" w:color="auto"/>
        <w:bottom w:val="none" w:sz="0" w:space="0" w:color="auto"/>
        <w:right w:val="none" w:sz="0" w:space="0" w:color="auto"/>
      </w:divBdr>
    </w:div>
    <w:div w:id="1429109554">
      <w:bodyDiv w:val="1"/>
      <w:marLeft w:val="0"/>
      <w:marRight w:val="0"/>
      <w:marTop w:val="0"/>
      <w:marBottom w:val="0"/>
      <w:divBdr>
        <w:top w:val="none" w:sz="0" w:space="0" w:color="auto"/>
        <w:left w:val="none" w:sz="0" w:space="0" w:color="auto"/>
        <w:bottom w:val="none" w:sz="0" w:space="0" w:color="auto"/>
        <w:right w:val="none" w:sz="0" w:space="0" w:color="auto"/>
      </w:divBdr>
    </w:div>
    <w:div w:id="1461221051">
      <w:bodyDiv w:val="1"/>
      <w:marLeft w:val="0"/>
      <w:marRight w:val="0"/>
      <w:marTop w:val="0"/>
      <w:marBottom w:val="0"/>
      <w:divBdr>
        <w:top w:val="none" w:sz="0" w:space="0" w:color="auto"/>
        <w:left w:val="none" w:sz="0" w:space="0" w:color="auto"/>
        <w:bottom w:val="none" w:sz="0" w:space="0" w:color="auto"/>
        <w:right w:val="none" w:sz="0" w:space="0" w:color="auto"/>
      </w:divBdr>
    </w:div>
    <w:div w:id="1467502505">
      <w:bodyDiv w:val="1"/>
      <w:marLeft w:val="0"/>
      <w:marRight w:val="0"/>
      <w:marTop w:val="0"/>
      <w:marBottom w:val="0"/>
      <w:divBdr>
        <w:top w:val="none" w:sz="0" w:space="0" w:color="auto"/>
        <w:left w:val="none" w:sz="0" w:space="0" w:color="auto"/>
        <w:bottom w:val="none" w:sz="0" w:space="0" w:color="auto"/>
        <w:right w:val="none" w:sz="0" w:space="0" w:color="auto"/>
      </w:divBdr>
    </w:div>
    <w:div w:id="1489246487">
      <w:bodyDiv w:val="1"/>
      <w:marLeft w:val="0"/>
      <w:marRight w:val="0"/>
      <w:marTop w:val="0"/>
      <w:marBottom w:val="0"/>
      <w:divBdr>
        <w:top w:val="none" w:sz="0" w:space="0" w:color="auto"/>
        <w:left w:val="none" w:sz="0" w:space="0" w:color="auto"/>
        <w:bottom w:val="none" w:sz="0" w:space="0" w:color="auto"/>
        <w:right w:val="none" w:sz="0" w:space="0" w:color="auto"/>
      </w:divBdr>
    </w:div>
    <w:div w:id="1511528674">
      <w:bodyDiv w:val="1"/>
      <w:marLeft w:val="0"/>
      <w:marRight w:val="0"/>
      <w:marTop w:val="0"/>
      <w:marBottom w:val="0"/>
      <w:divBdr>
        <w:top w:val="none" w:sz="0" w:space="0" w:color="auto"/>
        <w:left w:val="none" w:sz="0" w:space="0" w:color="auto"/>
        <w:bottom w:val="none" w:sz="0" w:space="0" w:color="auto"/>
        <w:right w:val="none" w:sz="0" w:space="0" w:color="auto"/>
      </w:divBdr>
    </w:div>
    <w:div w:id="1519198498">
      <w:bodyDiv w:val="1"/>
      <w:marLeft w:val="0"/>
      <w:marRight w:val="0"/>
      <w:marTop w:val="0"/>
      <w:marBottom w:val="0"/>
      <w:divBdr>
        <w:top w:val="none" w:sz="0" w:space="0" w:color="auto"/>
        <w:left w:val="none" w:sz="0" w:space="0" w:color="auto"/>
        <w:bottom w:val="none" w:sz="0" w:space="0" w:color="auto"/>
        <w:right w:val="none" w:sz="0" w:space="0" w:color="auto"/>
      </w:divBdr>
    </w:div>
    <w:div w:id="1551455110">
      <w:bodyDiv w:val="1"/>
      <w:marLeft w:val="0"/>
      <w:marRight w:val="0"/>
      <w:marTop w:val="0"/>
      <w:marBottom w:val="0"/>
      <w:divBdr>
        <w:top w:val="none" w:sz="0" w:space="0" w:color="auto"/>
        <w:left w:val="none" w:sz="0" w:space="0" w:color="auto"/>
        <w:bottom w:val="none" w:sz="0" w:space="0" w:color="auto"/>
        <w:right w:val="none" w:sz="0" w:space="0" w:color="auto"/>
      </w:divBdr>
    </w:div>
    <w:div w:id="1574970390">
      <w:bodyDiv w:val="1"/>
      <w:marLeft w:val="0"/>
      <w:marRight w:val="0"/>
      <w:marTop w:val="0"/>
      <w:marBottom w:val="0"/>
      <w:divBdr>
        <w:top w:val="none" w:sz="0" w:space="0" w:color="auto"/>
        <w:left w:val="none" w:sz="0" w:space="0" w:color="auto"/>
        <w:bottom w:val="none" w:sz="0" w:space="0" w:color="auto"/>
        <w:right w:val="none" w:sz="0" w:space="0" w:color="auto"/>
      </w:divBdr>
    </w:div>
    <w:div w:id="1590499995">
      <w:bodyDiv w:val="1"/>
      <w:marLeft w:val="0"/>
      <w:marRight w:val="0"/>
      <w:marTop w:val="0"/>
      <w:marBottom w:val="0"/>
      <w:divBdr>
        <w:top w:val="none" w:sz="0" w:space="0" w:color="auto"/>
        <w:left w:val="none" w:sz="0" w:space="0" w:color="auto"/>
        <w:bottom w:val="none" w:sz="0" w:space="0" w:color="auto"/>
        <w:right w:val="none" w:sz="0" w:space="0" w:color="auto"/>
      </w:divBdr>
    </w:div>
    <w:div w:id="1771971701">
      <w:bodyDiv w:val="1"/>
      <w:marLeft w:val="0"/>
      <w:marRight w:val="0"/>
      <w:marTop w:val="0"/>
      <w:marBottom w:val="0"/>
      <w:divBdr>
        <w:top w:val="none" w:sz="0" w:space="0" w:color="auto"/>
        <w:left w:val="none" w:sz="0" w:space="0" w:color="auto"/>
        <w:bottom w:val="none" w:sz="0" w:space="0" w:color="auto"/>
        <w:right w:val="none" w:sz="0" w:space="0" w:color="auto"/>
      </w:divBdr>
    </w:div>
    <w:div w:id="1801073709">
      <w:bodyDiv w:val="1"/>
      <w:marLeft w:val="0"/>
      <w:marRight w:val="0"/>
      <w:marTop w:val="0"/>
      <w:marBottom w:val="0"/>
      <w:divBdr>
        <w:top w:val="none" w:sz="0" w:space="0" w:color="auto"/>
        <w:left w:val="none" w:sz="0" w:space="0" w:color="auto"/>
        <w:bottom w:val="none" w:sz="0" w:space="0" w:color="auto"/>
        <w:right w:val="none" w:sz="0" w:space="0" w:color="auto"/>
      </w:divBdr>
      <w:divsChild>
        <w:div w:id="1399397721">
          <w:marLeft w:val="0"/>
          <w:marRight w:val="0"/>
          <w:marTop w:val="0"/>
          <w:marBottom w:val="0"/>
          <w:divBdr>
            <w:top w:val="none" w:sz="0" w:space="0" w:color="auto"/>
            <w:left w:val="none" w:sz="0" w:space="0" w:color="auto"/>
            <w:bottom w:val="none" w:sz="0" w:space="0" w:color="auto"/>
            <w:right w:val="none" w:sz="0" w:space="0" w:color="auto"/>
          </w:divBdr>
        </w:div>
      </w:divsChild>
    </w:div>
    <w:div w:id="1809584917">
      <w:bodyDiv w:val="1"/>
      <w:marLeft w:val="0"/>
      <w:marRight w:val="0"/>
      <w:marTop w:val="0"/>
      <w:marBottom w:val="0"/>
      <w:divBdr>
        <w:top w:val="none" w:sz="0" w:space="0" w:color="auto"/>
        <w:left w:val="none" w:sz="0" w:space="0" w:color="auto"/>
        <w:bottom w:val="none" w:sz="0" w:space="0" w:color="auto"/>
        <w:right w:val="none" w:sz="0" w:space="0" w:color="auto"/>
      </w:divBdr>
    </w:div>
    <w:div w:id="1853179782">
      <w:bodyDiv w:val="1"/>
      <w:marLeft w:val="0"/>
      <w:marRight w:val="0"/>
      <w:marTop w:val="0"/>
      <w:marBottom w:val="0"/>
      <w:divBdr>
        <w:top w:val="none" w:sz="0" w:space="0" w:color="auto"/>
        <w:left w:val="none" w:sz="0" w:space="0" w:color="auto"/>
        <w:bottom w:val="none" w:sz="0" w:space="0" w:color="auto"/>
        <w:right w:val="none" w:sz="0" w:space="0" w:color="auto"/>
      </w:divBdr>
    </w:div>
    <w:div w:id="1861122183">
      <w:bodyDiv w:val="1"/>
      <w:marLeft w:val="0"/>
      <w:marRight w:val="0"/>
      <w:marTop w:val="0"/>
      <w:marBottom w:val="0"/>
      <w:divBdr>
        <w:top w:val="none" w:sz="0" w:space="0" w:color="auto"/>
        <w:left w:val="none" w:sz="0" w:space="0" w:color="auto"/>
        <w:bottom w:val="none" w:sz="0" w:space="0" w:color="auto"/>
        <w:right w:val="none" w:sz="0" w:space="0" w:color="auto"/>
      </w:divBdr>
    </w:div>
    <w:div w:id="1926381311">
      <w:bodyDiv w:val="1"/>
      <w:marLeft w:val="0"/>
      <w:marRight w:val="0"/>
      <w:marTop w:val="0"/>
      <w:marBottom w:val="0"/>
      <w:divBdr>
        <w:top w:val="none" w:sz="0" w:space="0" w:color="auto"/>
        <w:left w:val="none" w:sz="0" w:space="0" w:color="auto"/>
        <w:bottom w:val="none" w:sz="0" w:space="0" w:color="auto"/>
        <w:right w:val="none" w:sz="0" w:space="0" w:color="auto"/>
      </w:divBdr>
    </w:div>
    <w:div w:id="1927642838">
      <w:bodyDiv w:val="1"/>
      <w:marLeft w:val="0"/>
      <w:marRight w:val="0"/>
      <w:marTop w:val="0"/>
      <w:marBottom w:val="0"/>
      <w:divBdr>
        <w:top w:val="none" w:sz="0" w:space="0" w:color="auto"/>
        <w:left w:val="none" w:sz="0" w:space="0" w:color="auto"/>
        <w:bottom w:val="none" w:sz="0" w:space="0" w:color="auto"/>
        <w:right w:val="none" w:sz="0" w:space="0" w:color="auto"/>
      </w:divBdr>
    </w:div>
    <w:div w:id="2031027288">
      <w:bodyDiv w:val="1"/>
      <w:marLeft w:val="0"/>
      <w:marRight w:val="0"/>
      <w:marTop w:val="0"/>
      <w:marBottom w:val="0"/>
      <w:divBdr>
        <w:top w:val="none" w:sz="0" w:space="0" w:color="auto"/>
        <w:left w:val="none" w:sz="0" w:space="0" w:color="auto"/>
        <w:bottom w:val="none" w:sz="0" w:space="0" w:color="auto"/>
        <w:right w:val="none" w:sz="0" w:space="0" w:color="auto"/>
      </w:divBdr>
    </w:div>
    <w:div w:id="2034761895">
      <w:bodyDiv w:val="1"/>
      <w:marLeft w:val="0"/>
      <w:marRight w:val="0"/>
      <w:marTop w:val="0"/>
      <w:marBottom w:val="0"/>
      <w:divBdr>
        <w:top w:val="none" w:sz="0" w:space="0" w:color="auto"/>
        <w:left w:val="none" w:sz="0" w:space="0" w:color="auto"/>
        <w:bottom w:val="none" w:sz="0" w:space="0" w:color="auto"/>
        <w:right w:val="none" w:sz="0" w:space="0" w:color="auto"/>
      </w:divBdr>
    </w:div>
    <w:div w:id="204710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rosag.hu/birosag-kereso" TargetMode="Externa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licies.google.com/privacy?hl=h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naih.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3858AA9771C69E46B867593BD0359E3C" ma:contentTypeVersion="7" ma:contentTypeDescription="Új dokumentum létrehozása." ma:contentTypeScope="" ma:versionID="c666042de6a1265186cc7919afb05186">
  <xsd:schema xmlns:xsd="http://www.w3.org/2001/XMLSchema" xmlns:xs="http://www.w3.org/2001/XMLSchema" xmlns:p="http://schemas.microsoft.com/office/2006/metadata/properties" xmlns:ns3="d55e7500-5a12-4381-8f4e-36092dc3d13b" xmlns:ns4="9de67971-c626-40b5-aebc-a47f4de6a0f1" targetNamespace="http://schemas.microsoft.com/office/2006/metadata/properties" ma:root="true" ma:fieldsID="e130fdf75f0b844e89d7d94311126ba4" ns3:_="" ns4:_="">
    <xsd:import namespace="d55e7500-5a12-4381-8f4e-36092dc3d13b"/>
    <xsd:import namespace="9de67971-c626-40b5-aebc-a47f4de6a0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e7500-5a12-4381-8f4e-36092dc3d13b"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SharingHintHash" ma:index="10" nillable="true" ma:displayName="Megosztási tipp kivonat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67971-c626-40b5-aebc-a47f4de6a0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7D194E-A64C-4492-B13F-EDA3D46D4894}">
  <ds:schemaRefs>
    <ds:schemaRef ds:uri="http://schemas.microsoft.com/sharepoint/v3/contenttype/forms"/>
  </ds:schemaRefs>
</ds:datastoreItem>
</file>

<file path=customXml/itemProps2.xml><?xml version="1.0" encoding="utf-8"?>
<ds:datastoreItem xmlns:ds="http://schemas.openxmlformats.org/officeDocument/2006/customXml" ds:itemID="{0B7A40E9-D8AC-4D54-AF82-0AA531B60B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AC8947-2829-4580-A26D-C5FE7FCFA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e7500-5a12-4381-8f4e-36092dc3d13b"/>
    <ds:schemaRef ds:uri="9de67971-c626-40b5-aebc-a47f4de6a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A949CC-AB16-454E-92CD-F2E83E5F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1750</Words>
  <Characters>9980</Characters>
  <Application>Microsoft Office Word</Application>
  <DocSecurity>0</DocSecurity>
  <Lines>83</Lines>
  <Paragraphs>23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cp:lastModifiedBy>
  <cp:revision>32</cp:revision>
  <dcterms:created xsi:type="dcterms:W3CDTF">2024-07-27T20:25:00Z</dcterms:created>
  <dcterms:modified xsi:type="dcterms:W3CDTF">2026-10-19T19:23:00Z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0x0101003858AA9771C69E46B867593BD0359E3C</vt:lpwstr>
  </property>
</Properties>
</file>